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EE" w:rsidRDefault="008970EE" w:rsidP="008970EE">
      <w:pPr>
        <w:jc w:val="center"/>
        <w:rPr>
          <w:sz w:val="16"/>
          <w:lang w:val="en-US"/>
        </w:rPr>
      </w:pPr>
      <w:r>
        <w:rPr>
          <w:noProof/>
          <w:sz w:val="16"/>
        </w:rPr>
        <w:drawing>
          <wp:inline distT="0" distB="0" distL="0" distR="0">
            <wp:extent cx="825500" cy="819150"/>
            <wp:effectExtent l="0" t="0" r="0" b="0"/>
            <wp:docPr id="1" name="Рисунок 1" descr="severmor1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rmor1-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EE" w:rsidRPr="00411F74" w:rsidRDefault="008970EE" w:rsidP="008970EE">
      <w:pPr>
        <w:spacing w:line="192" w:lineRule="auto"/>
        <w:jc w:val="center"/>
        <w:rPr>
          <w:sz w:val="8"/>
          <w:szCs w:val="8"/>
          <w:lang w:val="en-US"/>
        </w:rPr>
      </w:pPr>
    </w:p>
    <w:p w:rsidR="008970EE" w:rsidRDefault="008970EE" w:rsidP="008970EE">
      <w:pPr>
        <w:pStyle w:val="3"/>
      </w:pPr>
      <w:r>
        <w:t>РОССИЙСКАЯ  ФЕДЕРАЦИЯ</w:t>
      </w:r>
    </w:p>
    <w:p w:rsidR="008970EE" w:rsidRDefault="008970EE" w:rsidP="008970EE">
      <w:pPr>
        <w:pStyle w:val="2"/>
      </w:pPr>
      <w:r>
        <w:t>МУРМАНСКАЯ ОБЛАСТЬ</w:t>
      </w:r>
    </w:p>
    <w:p w:rsidR="008970EE" w:rsidRPr="00411F74" w:rsidRDefault="008970EE" w:rsidP="008970EE">
      <w:pPr>
        <w:spacing w:line="192" w:lineRule="auto"/>
        <w:jc w:val="center"/>
        <w:rPr>
          <w:sz w:val="8"/>
          <w:szCs w:val="8"/>
        </w:rPr>
      </w:pPr>
    </w:p>
    <w:p w:rsidR="008970EE" w:rsidRDefault="008970EE" w:rsidP="008970EE">
      <w:pPr>
        <w:pStyle w:val="2"/>
        <w:rPr>
          <w:bCs/>
        </w:rPr>
      </w:pPr>
      <w:r>
        <w:rPr>
          <w:bCs/>
        </w:rPr>
        <w:t xml:space="preserve">ЗАКРЫТОЕ АДМИНИСТРАТИВНО-ТЕРРИТОРИАЛЬНОЕ </w:t>
      </w:r>
    </w:p>
    <w:p w:rsidR="008970EE" w:rsidRDefault="008970EE" w:rsidP="008970EE">
      <w:pPr>
        <w:jc w:val="center"/>
        <w:rPr>
          <w:b/>
          <w:bCs/>
        </w:rPr>
      </w:pPr>
      <w:r>
        <w:rPr>
          <w:b/>
          <w:bCs/>
        </w:rPr>
        <w:t>ОБРАЗОВАНИЕ</w:t>
      </w:r>
      <w:r w:rsidRPr="00BF30EA">
        <w:rPr>
          <w:b/>
          <w:bCs/>
        </w:rPr>
        <w:t xml:space="preserve"> г.</w:t>
      </w:r>
      <w:r>
        <w:rPr>
          <w:b/>
          <w:bCs/>
        </w:rPr>
        <w:t xml:space="preserve"> СЕВЕРОМОРСК</w:t>
      </w:r>
    </w:p>
    <w:p w:rsidR="008970EE" w:rsidRPr="00411F74" w:rsidRDefault="008970EE" w:rsidP="008970EE">
      <w:pPr>
        <w:spacing w:line="192" w:lineRule="auto"/>
        <w:jc w:val="center"/>
        <w:rPr>
          <w:sz w:val="8"/>
          <w:szCs w:val="8"/>
        </w:rPr>
      </w:pPr>
    </w:p>
    <w:p w:rsidR="008970EE" w:rsidRDefault="008970EE" w:rsidP="008970E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970EE" w:rsidRPr="008970EE" w:rsidRDefault="008970EE" w:rsidP="008970EE">
      <w:pPr>
        <w:jc w:val="center"/>
        <w:rPr>
          <w:b/>
        </w:rPr>
      </w:pPr>
      <w:r>
        <w:rPr>
          <w:b/>
        </w:rPr>
        <w:t>ЗАТО г. СЕВЕРОМОРСК</w:t>
      </w:r>
    </w:p>
    <w:p w:rsidR="008970EE" w:rsidRPr="008970EE" w:rsidRDefault="008970EE" w:rsidP="008970EE">
      <w:pPr>
        <w:spacing w:line="192" w:lineRule="auto"/>
        <w:jc w:val="center"/>
        <w:rPr>
          <w:b/>
          <w:sz w:val="16"/>
          <w:szCs w:val="16"/>
        </w:rPr>
      </w:pPr>
    </w:p>
    <w:p w:rsidR="008970EE" w:rsidRDefault="008970EE" w:rsidP="008970EE">
      <w:pPr>
        <w:pStyle w:val="1"/>
        <w:rPr>
          <w:lang w:val="en-US"/>
        </w:rPr>
      </w:pPr>
      <w:r>
        <w:t>ПОСТАНОВЛЕНИЕ</w:t>
      </w:r>
    </w:p>
    <w:p w:rsidR="008970EE" w:rsidRPr="00E3017E" w:rsidRDefault="008970EE" w:rsidP="008970EE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3420"/>
      </w:tblGrid>
      <w:tr w:rsidR="008970EE" w:rsidRPr="00E3017E" w:rsidTr="00052334">
        <w:trPr>
          <w:trHeight w:val="253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0EE" w:rsidRPr="00E3017E" w:rsidRDefault="008970EE" w:rsidP="00435BED">
            <w:pPr>
              <w:jc w:val="both"/>
              <w:rPr>
                <w:color w:val="000000"/>
                <w:sz w:val="26"/>
                <w:szCs w:val="26"/>
              </w:rPr>
            </w:pPr>
            <w:r w:rsidRPr="00E3017E">
              <w:rPr>
                <w:color w:val="000000"/>
                <w:sz w:val="26"/>
                <w:szCs w:val="26"/>
              </w:rPr>
              <w:t>«</w:t>
            </w:r>
            <w:r w:rsidR="00435BED">
              <w:rPr>
                <w:color w:val="000000"/>
                <w:sz w:val="26"/>
                <w:szCs w:val="26"/>
              </w:rPr>
              <w:t xml:space="preserve"> </w:t>
            </w:r>
            <w:r w:rsidRPr="00E3017E">
              <w:rPr>
                <w:color w:val="000000"/>
                <w:sz w:val="26"/>
                <w:szCs w:val="26"/>
              </w:rPr>
              <w:t>__</w:t>
            </w:r>
            <w:r w:rsidR="00435BED">
              <w:rPr>
                <w:color w:val="000000"/>
                <w:sz w:val="26"/>
                <w:szCs w:val="26"/>
              </w:rPr>
              <w:t xml:space="preserve"> </w:t>
            </w:r>
            <w:r w:rsidRPr="00E3017E">
              <w:rPr>
                <w:color w:val="000000"/>
                <w:sz w:val="26"/>
                <w:szCs w:val="26"/>
              </w:rPr>
              <w:t xml:space="preserve">» </w:t>
            </w:r>
            <w:r w:rsidR="00435BED">
              <w:rPr>
                <w:color w:val="000000"/>
                <w:sz w:val="26"/>
                <w:szCs w:val="26"/>
              </w:rPr>
              <w:t>__________</w:t>
            </w:r>
            <w:r w:rsidRPr="00E3017E">
              <w:rPr>
                <w:color w:val="000000"/>
                <w:sz w:val="26"/>
                <w:szCs w:val="26"/>
              </w:rPr>
              <w:t xml:space="preserve"> 2019 г.                                                                       № проект</w:t>
            </w:r>
          </w:p>
        </w:tc>
      </w:tr>
      <w:tr w:rsidR="008970EE" w:rsidRPr="00E3017E" w:rsidTr="00052334">
        <w:trPr>
          <w:gridAfter w:val="1"/>
          <w:wAfter w:w="3420" w:type="dxa"/>
          <w:trHeight w:val="253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970EE" w:rsidRPr="00E3017E" w:rsidRDefault="008970EE" w:rsidP="00052334">
            <w:pPr>
              <w:spacing w:line="245" w:lineRule="auto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E3017E" w:rsidTr="00E3017E">
        <w:tc>
          <w:tcPr>
            <w:tcW w:w="3823" w:type="dxa"/>
          </w:tcPr>
          <w:p w:rsidR="00E3017E" w:rsidRDefault="00E3017E" w:rsidP="00E3017E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E3017E">
              <w:rPr>
                <w:b/>
                <w:sz w:val="26"/>
                <w:szCs w:val="26"/>
              </w:rPr>
              <w:t>Об утверждении Положения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3017E">
              <w:rPr>
                <w:b/>
                <w:sz w:val="26"/>
                <w:szCs w:val="26"/>
              </w:rPr>
              <w:t>о порядке предоставления на конкурсной основе грантов в форме субсидий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3017E">
              <w:rPr>
                <w:b/>
                <w:sz w:val="26"/>
                <w:szCs w:val="26"/>
              </w:rPr>
              <w:t>начинающим предпринимателям</w:t>
            </w:r>
          </w:p>
        </w:tc>
        <w:tc>
          <w:tcPr>
            <w:tcW w:w="5521" w:type="dxa"/>
          </w:tcPr>
          <w:p w:rsidR="00E3017E" w:rsidRDefault="00E3017E" w:rsidP="008970EE">
            <w:pPr>
              <w:spacing w:line="245" w:lineRule="auto"/>
              <w:jc w:val="both"/>
              <w:rPr>
                <w:sz w:val="26"/>
                <w:szCs w:val="26"/>
              </w:rPr>
            </w:pPr>
          </w:p>
        </w:tc>
      </w:tr>
    </w:tbl>
    <w:p w:rsidR="00E3017E" w:rsidRDefault="00E3017E" w:rsidP="008970EE">
      <w:pPr>
        <w:spacing w:line="245" w:lineRule="auto"/>
        <w:ind w:firstLine="709"/>
        <w:jc w:val="both"/>
        <w:rPr>
          <w:sz w:val="26"/>
          <w:szCs w:val="26"/>
        </w:rPr>
      </w:pPr>
    </w:p>
    <w:p w:rsidR="008970EE" w:rsidRPr="00E424B1" w:rsidRDefault="00E3017E" w:rsidP="008970EE">
      <w:pPr>
        <w:spacing w:line="245" w:lineRule="auto"/>
        <w:ind w:firstLine="709"/>
        <w:jc w:val="both"/>
        <w:rPr>
          <w:sz w:val="26"/>
          <w:szCs w:val="26"/>
        </w:rPr>
      </w:pPr>
      <w:r w:rsidRPr="00E424B1">
        <w:rPr>
          <w:sz w:val="26"/>
          <w:szCs w:val="26"/>
        </w:rPr>
        <w:t>В соответствии с главой 57 Гражданского кодекса Российской Федерации, статьей 78 Бюджетного кодекса Российской Феде</w:t>
      </w:r>
      <w:r w:rsidRPr="00E424B1">
        <w:rPr>
          <w:sz w:val="26"/>
          <w:szCs w:val="26"/>
        </w:rPr>
        <w:softHyphen/>
        <w:t xml:space="preserve">рации, Федеральным законом от 06.10.2003 № 131-ФЗ «Об общих принципах организации местного самоуправления в Российской Федерации», </w:t>
      </w:r>
      <w:r w:rsidR="002F4354" w:rsidRPr="00E424B1">
        <w:rPr>
          <w:sz w:val="26"/>
          <w:szCs w:val="26"/>
        </w:rPr>
        <w:t>п</w:t>
      </w:r>
      <w:r w:rsidRPr="00E424B1">
        <w:rPr>
          <w:sz w:val="26"/>
          <w:szCs w:val="26"/>
        </w:rPr>
        <w:t>остановления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2F4354" w:rsidRPr="00E424B1">
        <w:rPr>
          <w:sz w:val="26"/>
          <w:szCs w:val="26"/>
        </w:rPr>
        <w:t xml:space="preserve"> и в </w:t>
      </w:r>
      <w:r w:rsidR="008970EE" w:rsidRPr="00E424B1">
        <w:rPr>
          <w:sz w:val="26"/>
          <w:szCs w:val="26"/>
        </w:rPr>
        <w:t>целях реализации мероприятий подпрограммы «Развитие малого</w:t>
      </w:r>
      <w:r w:rsidR="002F4354" w:rsidRPr="00E424B1">
        <w:rPr>
          <w:sz w:val="26"/>
          <w:szCs w:val="26"/>
        </w:rPr>
        <w:t xml:space="preserve"> </w:t>
      </w:r>
      <w:r w:rsidR="008970EE" w:rsidRPr="00E424B1">
        <w:rPr>
          <w:sz w:val="26"/>
          <w:szCs w:val="26"/>
        </w:rPr>
        <w:t>и среднего предпринимательства,</w:t>
      </w:r>
      <w:r w:rsidR="00C376FF">
        <w:rPr>
          <w:sz w:val="26"/>
          <w:szCs w:val="26"/>
        </w:rPr>
        <w:t xml:space="preserve"> </w:t>
      </w:r>
      <w:r w:rsidR="008970EE" w:rsidRPr="00E424B1">
        <w:rPr>
          <w:sz w:val="26"/>
          <w:szCs w:val="26"/>
        </w:rPr>
        <w:t>стимулирование инвестиционной деятель</w:t>
      </w:r>
      <w:r w:rsidR="008970EE" w:rsidRPr="00E424B1">
        <w:rPr>
          <w:sz w:val="26"/>
          <w:szCs w:val="26"/>
        </w:rPr>
        <w:softHyphen/>
        <w:t>ности ЗАТО г.</w:t>
      </w:r>
      <w:r w:rsidR="002F4354" w:rsidRPr="00E424B1">
        <w:rPr>
          <w:sz w:val="26"/>
          <w:szCs w:val="26"/>
        </w:rPr>
        <w:t xml:space="preserve"> </w:t>
      </w:r>
      <w:r w:rsidR="008970EE" w:rsidRPr="00E424B1">
        <w:rPr>
          <w:sz w:val="26"/>
          <w:szCs w:val="26"/>
        </w:rPr>
        <w:t xml:space="preserve">Североморск» </w:t>
      </w:r>
      <w:r w:rsidR="002F4354" w:rsidRPr="00E424B1">
        <w:rPr>
          <w:sz w:val="26"/>
          <w:szCs w:val="26"/>
        </w:rPr>
        <w:t>м</w:t>
      </w:r>
      <w:r w:rsidR="008970EE" w:rsidRPr="00E424B1">
        <w:rPr>
          <w:sz w:val="26"/>
          <w:szCs w:val="26"/>
        </w:rPr>
        <w:t>униципальной программы «Развитие конкурентоспособной экономики ЗАТО г.</w:t>
      </w:r>
      <w:r w:rsidR="002F4354" w:rsidRPr="00E424B1">
        <w:rPr>
          <w:sz w:val="26"/>
          <w:szCs w:val="26"/>
        </w:rPr>
        <w:t xml:space="preserve"> </w:t>
      </w:r>
      <w:r w:rsidR="008970EE" w:rsidRPr="00E424B1">
        <w:rPr>
          <w:sz w:val="26"/>
          <w:szCs w:val="26"/>
        </w:rPr>
        <w:t>Североморск» на 2014-2020 годы, утвержденной постановлением администрации ЗАТО г.</w:t>
      </w:r>
      <w:r w:rsidR="002F4354" w:rsidRPr="00E424B1">
        <w:rPr>
          <w:sz w:val="26"/>
          <w:szCs w:val="26"/>
        </w:rPr>
        <w:t xml:space="preserve"> </w:t>
      </w:r>
      <w:r w:rsidR="008970EE" w:rsidRPr="00E424B1">
        <w:rPr>
          <w:sz w:val="26"/>
          <w:szCs w:val="26"/>
        </w:rPr>
        <w:t>Северо</w:t>
      </w:r>
      <w:r w:rsidR="008970EE" w:rsidRPr="00E424B1">
        <w:rPr>
          <w:sz w:val="26"/>
          <w:szCs w:val="26"/>
        </w:rPr>
        <w:softHyphen/>
        <w:t>морск 24.10.2013 № 1087, руко</w:t>
      </w:r>
      <w:r w:rsidR="008970EE" w:rsidRPr="00E424B1">
        <w:rPr>
          <w:sz w:val="26"/>
          <w:szCs w:val="26"/>
        </w:rPr>
        <w:softHyphen/>
        <w:t>водствуясь Уставом муниципального образования ЗАТО г.</w:t>
      </w:r>
      <w:r w:rsidR="002F4354" w:rsidRPr="00E424B1">
        <w:rPr>
          <w:sz w:val="26"/>
          <w:szCs w:val="26"/>
        </w:rPr>
        <w:t xml:space="preserve"> </w:t>
      </w:r>
      <w:r w:rsidR="008970EE" w:rsidRPr="00E424B1">
        <w:rPr>
          <w:sz w:val="26"/>
          <w:szCs w:val="26"/>
        </w:rPr>
        <w:t>Североморск, администрация ЗАТО г.</w:t>
      </w:r>
      <w:r w:rsidR="002F4354" w:rsidRPr="00E424B1">
        <w:rPr>
          <w:sz w:val="26"/>
          <w:szCs w:val="26"/>
        </w:rPr>
        <w:t xml:space="preserve"> </w:t>
      </w:r>
      <w:r w:rsidR="008970EE" w:rsidRPr="00E424B1">
        <w:rPr>
          <w:sz w:val="26"/>
          <w:szCs w:val="26"/>
        </w:rPr>
        <w:t>Североморск</w:t>
      </w:r>
    </w:p>
    <w:p w:rsidR="008970EE" w:rsidRPr="003C793C" w:rsidRDefault="008970EE" w:rsidP="008970EE">
      <w:pPr>
        <w:spacing w:line="245" w:lineRule="auto"/>
        <w:ind w:firstLine="709"/>
        <w:jc w:val="both"/>
        <w:rPr>
          <w:sz w:val="28"/>
          <w:szCs w:val="28"/>
        </w:rPr>
      </w:pPr>
    </w:p>
    <w:p w:rsidR="008970EE" w:rsidRPr="003C793C" w:rsidRDefault="008970EE" w:rsidP="008970EE">
      <w:pPr>
        <w:spacing w:line="245" w:lineRule="auto"/>
        <w:jc w:val="both"/>
        <w:rPr>
          <w:b/>
          <w:sz w:val="28"/>
          <w:szCs w:val="28"/>
        </w:rPr>
      </w:pPr>
      <w:r w:rsidRPr="003C793C">
        <w:rPr>
          <w:b/>
          <w:sz w:val="28"/>
          <w:szCs w:val="28"/>
        </w:rPr>
        <w:t>ПОСТАНОВЛЯЕТ:</w:t>
      </w:r>
    </w:p>
    <w:p w:rsidR="008970EE" w:rsidRPr="003C793C" w:rsidRDefault="008970EE" w:rsidP="008970EE">
      <w:pPr>
        <w:spacing w:line="245" w:lineRule="auto"/>
        <w:ind w:firstLine="709"/>
        <w:jc w:val="both"/>
        <w:rPr>
          <w:sz w:val="28"/>
          <w:szCs w:val="28"/>
        </w:rPr>
      </w:pPr>
    </w:p>
    <w:p w:rsidR="008970EE" w:rsidRPr="002F4354" w:rsidRDefault="008970EE" w:rsidP="008970EE">
      <w:pPr>
        <w:spacing w:line="24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1. Утвердить:</w:t>
      </w:r>
    </w:p>
    <w:p w:rsidR="008970EE" w:rsidRPr="002F4354" w:rsidRDefault="008970EE" w:rsidP="008970EE">
      <w:pPr>
        <w:spacing w:line="245" w:lineRule="auto"/>
        <w:ind w:firstLine="709"/>
        <w:jc w:val="both"/>
        <w:rPr>
          <w:b/>
          <w:sz w:val="26"/>
          <w:szCs w:val="26"/>
        </w:rPr>
      </w:pPr>
      <w:r w:rsidRPr="002F4354">
        <w:rPr>
          <w:sz w:val="26"/>
          <w:szCs w:val="26"/>
        </w:rPr>
        <w:t xml:space="preserve">1.1. Положение о порядке предоставления на конкурсной основе грантов в форме субсидий начинающим предпринимателям согласно приложению № 1 к </w:t>
      </w:r>
      <w:r w:rsidR="002F4354">
        <w:rPr>
          <w:sz w:val="26"/>
          <w:szCs w:val="26"/>
        </w:rPr>
        <w:t xml:space="preserve">настоящему </w:t>
      </w:r>
      <w:r w:rsidRPr="002F4354">
        <w:rPr>
          <w:sz w:val="26"/>
          <w:szCs w:val="26"/>
        </w:rPr>
        <w:t>постановлению.</w:t>
      </w:r>
    </w:p>
    <w:p w:rsidR="008970EE" w:rsidRPr="002F4354" w:rsidRDefault="008970EE" w:rsidP="008970EE">
      <w:pPr>
        <w:spacing w:line="24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1.2. Состав комиссии по предоставлению </w:t>
      </w:r>
      <w:r w:rsidRPr="002F4354">
        <w:rPr>
          <w:spacing w:val="-4"/>
          <w:sz w:val="26"/>
          <w:szCs w:val="26"/>
        </w:rPr>
        <w:t xml:space="preserve">грантов в форме субсидий начинающим предпринимателям согласно приложению № 2 к </w:t>
      </w:r>
      <w:r w:rsidR="002F4354">
        <w:rPr>
          <w:spacing w:val="-4"/>
          <w:sz w:val="26"/>
          <w:szCs w:val="26"/>
        </w:rPr>
        <w:t xml:space="preserve">настоящему </w:t>
      </w:r>
      <w:r w:rsidRPr="002F4354">
        <w:rPr>
          <w:spacing w:val="-4"/>
          <w:sz w:val="26"/>
          <w:szCs w:val="26"/>
        </w:rPr>
        <w:t>поста</w:t>
      </w:r>
      <w:r w:rsidRPr="002F4354">
        <w:rPr>
          <w:sz w:val="26"/>
          <w:szCs w:val="26"/>
        </w:rPr>
        <w:t>новлению.</w:t>
      </w:r>
    </w:p>
    <w:p w:rsidR="002F4354" w:rsidRDefault="008970EE" w:rsidP="008970EE">
      <w:pPr>
        <w:spacing w:line="24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lastRenderedPageBreak/>
        <w:t>2. Признать утратившим</w:t>
      </w:r>
      <w:r w:rsidR="002F4354">
        <w:rPr>
          <w:sz w:val="26"/>
          <w:szCs w:val="26"/>
        </w:rPr>
        <w:t>и</w:t>
      </w:r>
      <w:r w:rsidRPr="002F4354">
        <w:rPr>
          <w:sz w:val="26"/>
          <w:szCs w:val="26"/>
        </w:rPr>
        <w:t xml:space="preserve"> силу</w:t>
      </w:r>
      <w:r w:rsidR="002F4354">
        <w:rPr>
          <w:sz w:val="26"/>
          <w:szCs w:val="26"/>
        </w:rPr>
        <w:t>:</w:t>
      </w:r>
    </w:p>
    <w:p w:rsidR="002F4354" w:rsidRDefault="002F4354" w:rsidP="002F4354">
      <w:pPr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</w:t>
      </w:r>
      <w:r w:rsidRPr="002F4354">
        <w:rPr>
          <w:sz w:val="26"/>
          <w:szCs w:val="26"/>
        </w:rPr>
        <w:t xml:space="preserve">остановление </w:t>
      </w:r>
      <w:proofErr w:type="gramStart"/>
      <w:r w:rsidRPr="002F4354">
        <w:rPr>
          <w:sz w:val="26"/>
          <w:szCs w:val="26"/>
        </w:rPr>
        <w:t>администрации</w:t>
      </w:r>
      <w:proofErr w:type="gramEnd"/>
      <w:r w:rsidRPr="002F4354">
        <w:rPr>
          <w:sz w:val="26"/>
          <w:szCs w:val="26"/>
        </w:rPr>
        <w:t xml:space="preserve"> ЗАТО г.</w:t>
      </w:r>
      <w:r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Североморск от 29.12.2017 № 2157 «Об утверждении Положения о порядке и условиях проведения конкурса на предоставление грантов начинающим предпринимателям»</w:t>
      </w:r>
      <w:r>
        <w:rPr>
          <w:sz w:val="26"/>
          <w:szCs w:val="26"/>
        </w:rPr>
        <w:t>.</w:t>
      </w:r>
    </w:p>
    <w:p w:rsidR="002F4354" w:rsidRDefault="002F4354" w:rsidP="002F4354">
      <w:pPr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</w:t>
      </w:r>
      <w:r w:rsidRPr="002F4354">
        <w:rPr>
          <w:sz w:val="26"/>
          <w:szCs w:val="26"/>
        </w:rPr>
        <w:t xml:space="preserve">остановление </w:t>
      </w:r>
      <w:proofErr w:type="gramStart"/>
      <w:r w:rsidRPr="002F4354">
        <w:rPr>
          <w:sz w:val="26"/>
          <w:szCs w:val="26"/>
        </w:rPr>
        <w:t>администрации</w:t>
      </w:r>
      <w:proofErr w:type="gramEnd"/>
      <w:r w:rsidRPr="002F4354">
        <w:rPr>
          <w:sz w:val="26"/>
          <w:szCs w:val="26"/>
        </w:rPr>
        <w:t xml:space="preserve"> ЗАТО г.</w:t>
      </w:r>
      <w:r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 xml:space="preserve">Североморск от </w:t>
      </w:r>
      <w:r>
        <w:rPr>
          <w:sz w:val="26"/>
          <w:szCs w:val="26"/>
        </w:rPr>
        <w:t>08</w:t>
      </w:r>
      <w:r w:rsidRPr="002F4354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2F4354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2F4354">
        <w:rPr>
          <w:sz w:val="26"/>
          <w:szCs w:val="26"/>
        </w:rPr>
        <w:t xml:space="preserve"> № </w:t>
      </w:r>
      <w:r>
        <w:rPr>
          <w:sz w:val="26"/>
          <w:szCs w:val="26"/>
        </w:rPr>
        <w:t>1880 «О внесении изменений в п</w:t>
      </w:r>
      <w:r w:rsidRPr="002F4354">
        <w:rPr>
          <w:sz w:val="26"/>
          <w:szCs w:val="26"/>
        </w:rPr>
        <w:t>остановление администрации ЗАТО г.</w:t>
      </w:r>
      <w:r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Североморск от 29.12.2017 № 2157 «Об утверждении Положения о порядке и условиях проведения конкурса на предоставление грантов начинающим предпринимателям»</w:t>
      </w:r>
      <w:r>
        <w:rPr>
          <w:sz w:val="26"/>
          <w:szCs w:val="26"/>
        </w:rPr>
        <w:t>.</w:t>
      </w:r>
    </w:p>
    <w:p w:rsidR="008970EE" w:rsidRPr="002F4354" w:rsidRDefault="008970EE" w:rsidP="008970EE">
      <w:pPr>
        <w:spacing w:line="24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3. Постановление вступает в силу со дня его официального опубли</w:t>
      </w:r>
      <w:r w:rsidRPr="002F4354">
        <w:rPr>
          <w:sz w:val="26"/>
          <w:szCs w:val="26"/>
        </w:rPr>
        <w:softHyphen/>
        <w:t xml:space="preserve">кования. </w:t>
      </w:r>
    </w:p>
    <w:p w:rsidR="008970EE" w:rsidRPr="002F4354" w:rsidRDefault="008970EE" w:rsidP="008970EE">
      <w:pPr>
        <w:spacing w:line="24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4. Опубликовать постановление в газете «Североморские вести» </w:t>
      </w:r>
      <w:r w:rsidRPr="002F4354">
        <w:rPr>
          <w:sz w:val="26"/>
          <w:szCs w:val="26"/>
        </w:rPr>
        <w:br/>
        <w:t xml:space="preserve">и разместить </w:t>
      </w:r>
      <w:r w:rsidR="002F4354" w:rsidRPr="002F4354">
        <w:rPr>
          <w:sz w:val="26"/>
          <w:szCs w:val="26"/>
        </w:rPr>
        <w:t xml:space="preserve">в официальном сетевом издании «Электронный бюллетень органов местного </w:t>
      </w:r>
      <w:proofErr w:type="gramStart"/>
      <w:r w:rsidR="002F4354" w:rsidRPr="002F4354">
        <w:rPr>
          <w:sz w:val="26"/>
          <w:szCs w:val="26"/>
        </w:rPr>
        <w:t>самоуправления</w:t>
      </w:r>
      <w:proofErr w:type="gramEnd"/>
      <w:r w:rsidR="002F4354" w:rsidRPr="002F4354">
        <w:rPr>
          <w:sz w:val="26"/>
          <w:szCs w:val="26"/>
        </w:rPr>
        <w:t xml:space="preserve"> ЗАТО г. Североморск» в информационно-телекоммуникационной сети «Интернет»</w:t>
      </w:r>
      <w:r w:rsidRPr="002F4354">
        <w:rPr>
          <w:sz w:val="26"/>
          <w:szCs w:val="26"/>
        </w:rPr>
        <w:t>.</w:t>
      </w:r>
    </w:p>
    <w:p w:rsidR="008970EE" w:rsidRDefault="008970EE" w:rsidP="008970EE">
      <w:pPr>
        <w:ind w:firstLine="709"/>
        <w:jc w:val="both"/>
        <w:rPr>
          <w:sz w:val="28"/>
          <w:szCs w:val="28"/>
        </w:rPr>
      </w:pPr>
    </w:p>
    <w:p w:rsidR="008970EE" w:rsidRPr="003E5D59" w:rsidRDefault="008970EE" w:rsidP="008970EE">
      <w:pPr>
        <w:ind w:firstLine="709"/>
        <w:jc w:val="both"/>
        <w:rPr>
          <w:sz w:val="28"/>
          <w:szCs w:val="28"/>
        </w:rPr>
      </w:pPr>
    </w:p>
    <w:p w:rsidR="008970EE" w:rsidRPr="002F4354" w:rsidRDefault="008970EE" w:rsidP="008970EE">
      <w:pPr>
        <w:spacing w:line="204" w:lineRule="auto"/>
        <w:rPr>
          <w:b/>
          <w:bCs/>
          <w:color w:val="000000"/>
          <w:sz w:val="26"/>
          <w:szCs w:val="26"/>
        </w:rPr>
      </w:pPr>
      <w:proofErr w:type="gramStart"/>
      <w:r w:rsidRPr="002F4354">
        <w:rPr>
          <w:b/>
          <w:bCs/>
          <w:color w:val="000000"/>
          <w:sz w:val="26"/>
          <w:szCs w:val="26"/>
        </w:rPr>
        <w:t>Глава</w:t>
      </w:r>
      <w:proofErr w:type="gramEnd"/>
      <w:r w:rsidRPr="002F4354">
        <w:rPr>
          <w:b/>
          <w:bCs/>
          <w:color w:val="000000"/>
          <w:sz w:val="26"/>
          <w:szCs w:val="26"/>
        </w:rPr>
        <w:t xml:space="preserve"> ЗАТО г.</w:t>
      </w:r>
      <w:r w:rsidR="002F4354">
        <w:rPr>
          <w:b/>
          <w:bCs/>
          <w:color w:val="000000"/>
          <w:sz w:val="26"/>
          <w:szCs w:val="26"/>
        </w:rPr>
        <w:t xml:space="preserve"> </w:t>
      </w:r>
      <w:r w:rsidRPr="002F4354">
        <w:rPr>
          <w:b/>
          <w:bCs/>
          <w:color w:val="000000"/>
          <w:sz w:val="26"/>
          <w:szCs w:val="26"/>
        </w:rPr>
        <w:t>Североморск</w:t>
      </w:r>
      <w:r w:rsidRPr="002F4354">
        <w:rPr>
          <w:b/>
          <w:bCs/>
          <w:color w:val="000000"/>
          <w:sz w:val="26"/>
          <w:szCs w:val="26"/>
        </w:rPr>
        <w:tab/>
      </w:r>
      <w:r w:rsidRPr="002F4354">
        <w:rPr>
          <w:b/>
          <w:bCs/>
          <w:color w:val="000000"/>
          <w:sz w:val="26"/>
          <w:szCs w:val="26"/>
        </w:rPr>
        <w:tab/>
      </w:r>
      <w:r w:rsidRPr="002F4354">
        <w:rPr>
          <w:b/>
          <w:bCs/>
          <w:color w:val="000000"/>
          <w:sz w:val="26"/>
          <w:szCs w:val="26"/>
        </w:rPr>
        <w:tab/>
        <w:t xml:space="preserve">                             </w:t>
      </w:r>
      <w:r w:rsidR="002F4354" w:rsidRPr="002F4354">
        <w:rPr>
          <w:b/>
          <w:bCs/>
          <w:color w:val="000000"/>
          <w:sz w:val="26"/>
          <w:szCs w:val="26"/>
        </w:rPr>
        <w:t xml:space="preserve">    </w:t>
      </w:r>
      <w:r w:rsidR="002F4354">
        <w:rPr>
          <w:b/>
          <w:bCs/>
          <w:color w:val="000000"/>
          <w:sz w:val="26"/>
          <w:szCs w:val="26"/>
        </w:rPr>
        <w:t xml:space="preserve">      </w:t>
      </w:r>
      <w:r w:rsidRPr="002F4354">
        <w:rPr>
          <w:b/>
          <w:bCs/>
          <w:color w:val="000000"/>
          <w:sz w:val="26"/>
          <w:szCs w:val="26"/>
        </w:rPr>
        <w:t xml:space="preserve">В.В. </w:t>
      </w:r>
      <w:proofErr w:type="spellStart"/>
      <w:r w:rsidRPr="002F4354">
        <w:rPr>
          <w:b/>
          <w:bCs/>
          <w:color w:val="000000"/>
          <w:sz w:val="26"/>
          <w:szCs w:val="26"/>
        </w:rPr>
        <w:t>Евменьков</w:t>
      </w:r>
      <w:proofErr w:type="spellEnd"/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Default="008970EE" w:rsidP="008970EE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8970EE" w:rsidRPr="002F4354" w:rsidRDefault="008970EE" w:rsidP="008970EE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 w:rsidRPr="002F435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970EE" w:rsidRPr="002F4354" w:rsidRDefault="008970EE" w:rsidP="008970EE">
      <w:pPr>
        <w:widowControl w:val="0"/>
        <w:autoSpaceDE w:val="0"/>
        <w:autoSpaceDN w:val="0"/>
        <w:ind w:firstLine="5103"/>
        <w:rPr>
          <w:sz w:val="26"/>
          <w:szCs w:val="26"/>
        </w:rPr>
      </w:pPr>
      <w:r w:rsidRPr="002F4354">
        <w:rPr>
          <w:sz w:val="26"/>
          <w:szCs w:val="26"/>
        </w:rPr>
        <w:t>к постановлению администрации</w:t>
      </w:r>
    </w:p>
    <w:p w:rsidR="008970EE" w:rsidRPr="002F4354" w:rsidRDefault="008970EE" w:rsidP="008970EE">
      <w:pPr>
        <w:widowControl w:val="0"/>
        <w:autoSpaceDE w:val="0"/>
        <w:autoSpaceDN w:val="0"/>
        <w:ind w:firstLine="5103"/>
        <w:rPr>
          <w:sz w:val="26"/>
          <w:szCs w:val="26"/>
        </w:rPr>
      </w:pPr>
      <w:r w:rsidRPr="002F4354">
        <w:rPr>
          <w:sz w:val="26"/>
          <w:szCs w:val="26"/>
        </w:rPr>
        <w:t>ЗАТО г.</w:t>
      </w:r>
      <w:r w:rsidR="00E3017E" w:rsidRPr="002F4354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Североморск</w:t>
      </w:r>
    </w:p>
    <w:p w:rsidR="008970EE" w:rsidRPr="002F4354" w:rsidRDefault="008970EE" w:rsidP="008970EE">
      <w:pPr>
        <w:widowControl w:val="0"/>
        <w:autoSpaceDE w:val="0"/>
        <w:autoSpaceDN w:val="0"/>
        <w:ind w:firstLine="5103"/>
        <w:rPr>
          <w:sz w:val="26"/>
          <w:szCs w:val="26"/>
        </w:rPr>
      </w:pPr>
      <w:r w:rsidRPr="002F4354">
        <w:rPr>
          <w:sz w:val="26"/>
          <w:szCs w:val="26"/>
        </w:rPr>
        <w:t>от «</w:t>
      </w:r>
      <w:r w:rsidR="00E3017E" w:rsidRPr="002F4354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__</w:t>
      </w:r>
      <w:r w:rsidR="00E3017E" w:rsidRPr="002F4354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 xml:space="preserve">» </w:t>
      </w:r>
      <w:r w:rsidR="00435BED">
        <w:rPr>
          <w:sz w:val="26"/>
          <w:szCs w:val="26"/>
        </w:rPr>
        <w:t>______</w:t>
      </w:r>
      <w:r w:rsidRPr="002F4354">
        <w:rPr>
          <w:sz w:val="26"/>
          <w:szCs w:val="26"/>
        </w:rPr>
        <w:t xml:space="preserve"> 2019 г</w:t>
      </w:r>
      <w:r w:rsidR="00E3017E" w:rsidRPr="002F4354">
        <w:rPr>
          <w:sz w:val="26"/>
          <w:szCs w:val="26"/>
        </w:rPr>
        <w:t>.</w:t>
      </w:r>
      <w:r w:rsidRPr="002F4354">
        <w:rPr>
          <w:sz w:val="26"/>
          <w:szCs w:val="26"/>
        </w:rPr>
        <w:t xml:space="preserve"> № ____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>ПОЛОЖЕНИЕ</w:t>
      </w:r>
    </w:p>
    <w:p w:rsidR="002F4354" w:rsidRDefault="008970EE" w:rsidP="008970E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 xml:space="preserve">о порядке предоставления на конкурсной основе грантов в форме </w:t>
      </w:r>
    </w:p>
    <w:p w:rsidR="008970EE" w:rsidRPr="002F4354" w:rsidRDefault="008970EE" w:rsidP="008970E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>субсидий начинающим предпринимателям</w:t>
      </w:r>
    </w:p>
    <w:p w:rsidR="008970EE" w:rsidRPr="002F4354" w:rsidRDefault="008970EE" w:rsidP="008970E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bookmarkStart w:id="0" w:name="P37"/>
      <w:bookmarkEnd w:id="0"/>
    </w:p>
    <w:p w:rsidR="008970EE" w:rsidRPr="002F4354" w:rsidRDefault="008970EE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>1. Общие положения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pacing w:val="-4"/>
          <w:sz w:val="26"/>
          <w:szCs w:val="26"/>
        </w:rPr>
      </w:pPr>
      <w:r w:rsidRPr="002F4354">
        <w:rPr>
          <w:sz w:val="26"/>
          <w:szCs w:val="26"/>
        </w:rPr>
        <w:t xml:space="preserve">1.1. Настоящее Положение предоставления на конкурсной основе грантов в форме субсидий начинающим предпринимателям (далее </w:t>
      </w:r>
      <w:r w:rsidR="002F4354">
        <w:rPr>
          <w:sz w:val="26"/>
          <w:szCs w:val="26"/>
        </w:rPr>
        <w:t>–</w:t>
      </w:r>
      <w:r w:rsidRPr="002F4354">
        <w:rPr>
          <w:sz w:val="26"/>
          <w:szCs w:val="26"/>
        </w:rPr>
        <w:t xml:space="preserve"> Положение) разработано </w:t>
      </w:r>
      <w:r w:rsidRPr="002F4354">
        <w:rPr>
          <w:sz w:val="26"/>
          <w:szCs w:val="26"/>
        </w:rPr>
        <w:br/>
      </w:r>
      <w:r w:rsidR="002F4354" w:rsidRPr="00E3017E">
        <w:rPr>
          <w:sz w:val="26"/>
          <w:szCs w:val="26"/>
        </w:rPr>
        <w:t>В соответствии с главой 57 Гражданского кодекса Российской Федерации, статьей 78 Бюджетного кодекса Российской Феде</w:t>
      </w:r>
      <w:r w:rsidR="002F4354" w:rsidRPr="00E3017E">
        <w:rPr>
          <w:sz w:val="26"/>
          <w:szCs w:val="26"/>
        </w:rPr>
        <w:softHyphen/>
        <w:t xml:space="preserve">рации, Федеральным законом от 06.10.2003 № 131-ФЗ «Об общих принципах организации местного самоуправления в Российской Федерации», </w:t>
      </w:r>
      <w:r w:rsidR="002F4354">
        <w:rPr>
          <w:sz w:val="26"/>
          <w:szCs w:val="26"/>
        </w:rPr>
        <w:t>п</w:t>
      </w:r>
      <w:r w:rsidR="002F4354" w:rsidRPr="00E3017E">
        <w:rPr>
          <w:spacing w:val="-4"/>
          <w:sz w:val="26"/>
          <w:szCs w:val="26"/>
        </w:rPr>
        <w:t>остановления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2F4354">
        <w:rPr>
          <w:spacing w:val="-4"/>
          <w:sz w:val="26"/>
          <w:szCs w:val="26"/>
        </w:rPr>
        <w:t xml:space="preserve"> и в </w:t>
      </w:r>
      <w:r w:rsidR="002F4354" w:rsidRPr="00E3017E">
        <w:rPr>
          <w:sz w:val="26"/>
          <w:szCs w:val="26"/>
        </w:rPr>
        <w:t>целях реализации мероприятий подпрограммы «Развитие малого</w:t>
      </w:r>
      <w:r w:rsidR="002F4354">
        <w:rPr>
          <w:sz w:val="26"/>
          <w:szCs w:val="26"/>
        </w:rPr>
        <w:t xml:space="preserve"> </w:t>
      </w:r>
      <w:r w:rsidR="002F4354" w:rsidRPr="00E3017E">
        <w:rPr>
          <w:sz w:val="26"/>
          <w:szCs w:val="26"/>
        </w:rPr>
        <w:t>и среднего предпринимательства, стимулирование инвестиционной деятель</w:t>
      </w:r>
      <w:r w:rsidR="002F4354" w:rsidRPr="00E3017E">
        <w:rPr>
          <w:sz w:val="26"/>
          <w:szCs w:val="26"/>
        </w:rPr>
        <w:softHyphen/>
        <w:t>ности ЗАТО г.</w:t>
      </w:r>
      <w:r w:rsidR="002F4354">
        <w:rPr>
          <w:sz w:val="26"/>
          <w:szCs w:val="26"/>
        </w:rPr>
        <w:t xml:space="preserve"> </w:t>
      </w:r>
      <w:r w:rsidR="002F4354" w:rsidRPr="00E3017E">
        <w:rPr>
          <w:sz w:val="26"/>
          <w:szCs w:val="26"/>
        </w:rPr>
        <w:t xml:space="preserve">Североморск» </w:t>
      </w:r>
      <w:r w:rsidR="002F4354">
        <w:rPr>
          <w:sz w:val="26"/>
          <w:szCs w:val="26"/>
        </w:rPr>
        <w:t>м</w:t>
      </w:r>
      <w:r w:rsidR="002F4354" w:rsidRPr="00E3017E">
        <w:rPr>
          <w:sz w:val="26"/>
          <w:szCs w:val="26"/>
        </w:rPr>
        <w:t>униципальной программы «Развитие конкурентоспособной экономики ЗАТО г.</w:t>
      </w:r>
      <w:r w:rsidR="002F4354">
        <w:rPr>
          <w:sz w:val="26"/>
          <w:szCs w:val="26"/>
        </w:rPr>
        <w:t xml:space="preserve"> </w:t>
      </w:r>
      <w:r w:rsidR="002F4354" w:rsidRPr="00E3017E">
        <w:rPr>
          <w:sz w:val="26"/>
          <w:szCs w:val="26"/>
        </w:rPr>
        <w:t>Североморск» на 2014-2020 годы, утвержденной постановлением администрации ЗАТО г.</w:t>
      </w:r>
      <w:r w:rsidR="002F4354">
        <w:rPr>
          <w:sz w:val="26"/>
          <w:szCs w:val="26"/>
        </w:rPr>
        <w:t xml:space="preserve"> </w:t>
      </w:r>
      <w:r w:rsidR="002F4354" w:rsidRPr="00E3017E">
        <w:rPr>
          <w:sz w:val="26"/>
          <w:szCs w:val="26"/>
        </w:rPr>
        <w:t>Северо</w:t>
      </w:r>
      <w:r w:rsidR="002F4354" w:rsidRPr="00E3017E">
        <w:rPr>
          <w:sz w:val="26"/>
          <w:szCs w:val="26"/>
        </w:rPr>
        <w:softHyphen/>
        <w:t xml:space="preserve">морск </w:t>
      </w:r>
      <w:r w:rsidR="000B2A8D">
        <w:rPr>
          <w:sz w:val="26"/>
          <w:szCs w:val="26"/>
        </w:rPr>
        <w:t xml:space="preserve">от </w:t>
      </w:r>
      <w:r w:rsidR="002F4354" w:rsidRPr="00E3017E">
        <w:rPr>
          <w:sz w:val="26"/>
          <w:szCs w:val="26"/>
        </w:rPr>
        <w:t>24.10.2013 № 1087</w:t>
      </w:r>
      <w:r w:rsidR="002F4354">
        <w:rPr>
          <w:sz w:val="26"/>
          <w:szCs w:val="26"/>
        </w:rPr>
        <w:t xml:space="preserve"> (далее – Подпрограмма)</w:t>
      </w:r>
      <w:r w:rsidRPr="002F4354">
        <w:rPr>
          <w:spacing w:val="-4"/>
          <w:sz w:val="26"/>
          <w:szCs w:val="26"/>
        </w:rPr>
        <w:t>.</w:t>
      </w:r>
    </w:p>
    <w:p w:rsidR="008970EE" w:rsidRPr="002F4354" w:rsidRDefault="002F4354" w:rsidP="008970EE">
      <w:pPr>
        <w:widowControl w:val="0"/>
        <w:autoSpaceDE w:val="0"/>
        <w:autoSpaceDN w:val="0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1.2. </w:t>
      </w:r>
      <w:r w:rsidR="008970EE" w:rsidRPr="002F4354">
        <w:rPr>
          <w:spacing w:val="-4"/>
          <w:sz w:val="26"/>
          <w:szCs w:val="26"/>
        </w:rPr>
        <w:t xml:space="preserve">Положение определяет: 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pacing w:val="-4"/>
          <w:sz w:val="26"/>
          <w:szCs w:val="26"/>
        </w:rPr>
      </w:pPr>
      <w:r w:rsidRPr="002F4354">
        <w:rPr>
          <w:spacing w:val="-4"/>
          <w:sz w:val="26"/>
          <w:szCs w:val="26"/>
        </w:rPr>
        <w:t>а) общие положения о предоставлении грантов;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pacing w:val="-4"/>
          <w:sz w:val="26"/>
          <w:szCs w:val="26"/>
        </w:rPr>
      </w:pPr>
      <w:r w:rsidRPr="002F4354">
        <w:rPr>
          <w:spacing w:val="-4"/>
          <w:sz w:val="26"/>
          <w:szCs w:val="26"/>
        </w:rPr>
        <w:t xml:space="preserve">б) порядок проведения отбора юридических лиц (за исключением государственных (муниципальных) учреждений), индивидуальных предпринимателей, физических лиц, для предоставления им грантов (далее соответственно </w:t>
      </w:r>
      <w:r w:rsidR="002F4354">
        <w:rPr>
          <w:spacing w:val="-4"/>
          <w:sz w:val="26"/>
          <w:szCs w:val="26"/>
        </w:rPr>
        <w:t>–</w:t>
      </w:r>
      <w:r w:rsidRPr="002F4354">
        <w:rPr>
          <w:spacing w:val="-4"/>
          <w:sz w:val="26"/>
          <w:szCs w:val="26"/>
        </w:rPr>
        <w:t xml:space="preserve"> получатели</w:t>
      </w:r>
      <w:r w:rsidR="002F4354">
        <w:rPr>
          <w:spacing w:val="-4"/>
          <w:sz w:val="26"/>
          <w:szCs w:val="26"/>
        </w:rPr>
        <w:t xml:space="preserve"> </w:t>
      </w:r>
      <w:r w:rsidRPr="002F4354">
        <w:rPr>
          <w:spacing w:val="-4"/>
          <w:sz w:val="26"/>
          <w:szCs w:val="26"/>
        </w:rPr>
        <w:t xml:space="preserve">грантов, отбор) посредством отбора наиболее перспективных бизнес-планов проектов для предоставления грантов на их реализацию в рамках конкурса на предоставление грантов начинающим предпринимателям (далее </w:t>
      </w:r>
      <w:r w:rsidR="002F4354">
        <w:rPr>
          <w:spacing w:val="-4"/>
          <w:sz w:val="26"/>
          <w:szCs w:val="26"/>
        </w:rPr>
        <w:t>–</w:t>
      </w:r>
      <w:r w:rsidRPr="002F4354">
        <w:rPr>
          <w:spacing w:val="-4"/>
          <w:sz w:val="26"/>
          <w:szCs w:val="26"/>
        </w:rPr>
        <w:t xml:space="preserve"> Конкурс);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pacing w:val="-4"/>
          <w:sz w:val="26"/>
          <w:szCs w:val="26"/>
        </w:rPr>
      </w:pPr>
      <w:r w:rsidRPr="002F4354">
        <w:rPr>
          <w:spacing w:val="-4"/>
          <w:sz w:val="26"/>
          <w:szCs w:val="26"/>
        </w:rPr>
        <w:t>в) условия и порядок предоставления грантов;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pacing w:val="-4"/>
          <w:sz w:val="26"/>
          <w:szCs w:val="26"/>
        </w:rPr>
      </w:pPr>
      <w:r w:rsidRPr="002F4354">
        <w:rPr>
          <w:spacing w:val="-4"/>
          <w:sz w:val="26"/>
          <w:szCs w:val="26"/>
        </w:rPr>
        <w:t>г) требования к отчетности;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pacing w:val="-4"/>
          <w:sz w:val="26"/>
          <w:szCs w:val="26"/>
        </w:rPr>
      </w:pPr>
      <w:r w:rsidRPr="002F4354">
        <w:rPr>
          <w:spacing w:val="-4"/>
          <w:sz w:val="26"/>
          <w:szCs w:val="26"/>
        </w:rPr>
        <w:t>д) порядок осуществления контроля за соблюдением целей, условий и порядка предоставления грантов и ответственности за их несоблюдение.</w:t>
      </w:r>
    </w:p>
    <w:p w:rsidR="008970EE" w:rsidRPr="0080413B" w:rsidRDefault="002F4354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413B">
        <w:rPr>
          <w:sz w:val="26"/>
          <w:szCs w:val="26"/>
        </w:rPr>
        <w:t xml:space="preserve">1.3. </w:t>
      </w:r>
      <w:r w:rsidR="008970EE" w:rsidRPr="0080413B">
        <w:rPr>
          <w:sz w:val="26"/>
          <w:szCs w:val="26"/>
        </w:rPr>
        <w:t xml:space="preserve">Гранты начинающим предпринимателям на реализацию бизнес-планов проектов предоставляются в форме субсидий (далее </w:t>
      </w:r>
      <w:r w:rsidRPr="0080413B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грант, субсидия) за счет средств бюджета ЗАТО г.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 xml:space="preserve">Североморск, предусмотренных на реализацию </w:t>
      </w:r>
      <w:r w:rsidR="0080413B" w:rsidRPr="0080413B">
        <w:rPr>
          <w:sz w:val="26"/>
          <w:szCs w:val="26"/>
        </w:rPr>
        <w:t>П</w:t>
      </w:r>
      <w:r w:rsidR="008970EE" w:rsidRPr="0080413B">
        <w:rPr>
          <w:sz w:val="26"/>
          <w:szCs w:val="26"/>
        </w:rPr>
        <w:t>одпрограммы, а также средств, поступивших в бюджет ЗАТО г.</w:t>
      </w:r>
      <w:r w:rsidR="0080413B"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 xml:space="preserve">Североморск из бюджета Мурманской области по результатам проведенного конкурса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 (далее </w:t>
      </w:r>
      <w:r w:rsidR="0080413B" w:rsidRPr="0080413B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бюджетные</w:t>
      </w:r>
      <w:r w:rsidR="0080413B"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>средства).</w:t>
      </w:r>
    </w:p>
    <w:p w:rsidR="008970EE" w:rsidRPr="0080413B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" w:name="P50"/>
      <w:bookmarkEnd w:id="1"/>
      <w:r w:rsidRPr="0080413B">
        <w:rPr>
          <w:sz w:val="26"/>
          <w:szCs w:val="26"/>
        </w:rPr>
        <w:lastRenderedPageBreak/>
        <w:t>1.</w:t>
      </w:r>
      <w:r w:rsidR="0080413B">
        <w:rPr>
          <w:sz w:val="26"/>
          <w:szCs w:val="26"/>
        </w:rPr>
        <w:t>4</w:t>
      </w:r>
      <w:r w:rsidRPr="0080413B">
        <w:rPr>
          <w:sz w:val="26"/>
          <w:szCs w:val="26"/>
        </w:rPr>
        <w:t xml:space="preserve">. Для целей </w:t>
      </w:r>
      <w:r w:rsidR="0080413B" w:rsidRPr="0080413B">
        <w:rPr>
          <w:sz w:val="26"/>
          <w:szCs w:val="26"/>
        </w:rPr>
        <w:t xml:space="preserve">настоящего </w:t>
      </w:r>
      <w:r w:rsidRPr="0080413B">
        <w:rPr>
          <w:sz w:val="26"/>
          <w:szCs w:val="26"/>
        </w:rPr>
        <w:t>Положения используются следующие основные понятия:</w:t>
      </w:r>
    </w:p>
    <w:p w:rsidR="008970EE" w:rsidRDefault="0080413B" w:rsidP="0080413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413B">
        <w:rPr>
          <w:sz w:val="26"/>
          <w:szCs w:val="26"/>
        </w:rPr>
        <w:t xml:space="preserve">- </w:t>
      </w:r>
      <w:r w:rsidR="008970EE" w:rsidRPr="0080413B">
        <w:rPr>
          <w:sz w:val="26"/>
          <w:szCs w:val="26"/>
        </w:rPr>
        <w:t>начинающие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 xml:space="preserve">предприниматели </w:t>
      </w:r>
      <w:r w:rsidRPr="0080413B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субъекты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 xml:space="preserve">малого и среднего предпринимательства (далее </w:t>
      </w:r>
      <w:r w:rsidRPr="0080413B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СМСП) </w:t>
      </w:r>
      <w:r w:rsidRPr="0080413B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физические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 xml:space="preserve">или юридические лица </w:t>
      </w:r>
      <w:r w:rsidRPr="0080413B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производители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>товаров, работ и услуг, соответствующие требованиям статьи 4 Федерального закона от 24.07.2007 № 209-ФЗ «О развитии малого и среднего предпринимательства в Российской Федерации»</w:t>
      </w:r>
      <w:r w:rsidR="009D46EA">
        <w:rPr>
          <w:sz w:val="26"/>
          <w:szCs w:val="26"/>
        </w:rPr>
        <w:t xml:space="preserve"> (далее – </w:t>
      </w:r>
      <w:r w:rsidR="009D46EA" w:rsidRPr="0080413B">
        <w:rPr>
          <w:sz w:val="26"/>
          <w:szCs w:val="26"/>
        </w:rPr>
        <w:t>Федеральн</w:t>
      </w:r>
      <w:r w:rsidR="009D46EA">
        <w:rPr>
          <w:sz w:val="26"/>
          <w:szCs w:val="26"/>
        </w:rPr>
        <w:t xml:space="preserve">ый </w:t>
      </w:r>
      <w:r w:rsidR="009D46EA" w:rsidRPr="0080413B">
        <w:rPr>
          <w:sz w:val="26"/>
          <w:szCs w:val="26"/>
        </w:rPr>
        <w:t>закон № 209-ФЗ</w:t>
      </w:r>
      <w:r w:rsidR="009D46EA">
        <w:rPr>
          <w:sz w:val="26"/>
          <w:szCs w:val="26"/>
        </w:rPr>
        <w:t>)</w:t>
      </w:r>
      <w:r w:rsidR="008970EE" w:rsidRPr="0080413B">
        <w:rPr>
          <w:sz w:val="26"/>
          <w:szCs w:val="26"/>
        </w:rPr>
        <w:t>, зарегистрированные и осуществляющие свою деятельность на территории ЗАТО г.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>Североморск менее 12 календарных месяцев на дату подачи заявки на участие в Конкурсе, а также не осуществлявшие до этого предпринимательскую деятельность (с образованием юридического лица или без образования юридического лица) в течение последних 3 лет и не являющиеся учредителями (участниками) нескольких юридических лиц;</w:t>
      </w:r>
    </w:p>
    <w:p w:rsidR="001A1ECC" w:rsidRPr="0080413B" w:rsidRDefault="001A1ECC" w:rsidP="001A1E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413B">
        <w:rPr>
          <w:rFonts w:eastAsia="Calibri"/>
          <w:sz w:val="26"/>
          <w:szCs w:val="26"/>
          <w:lang w:eastAsia="en-US"/>
        </w:rPr>
        <w:t xml:space="preserve">- заявитель/претендент на участие в Конкурсе – СМСП или физическое лицо, желающее начать собственное дело на </w:t>
      </w:r>
      <w:proofErr w:type="gramStart"/>
      <w:r w:rsidRPr="0080413B">
        <w:rPr>
          <w:rFonts w:eastAsia="Calibri"/>
          <w:sz w:val="26"/>
          <w:szCs w:val="26"/>
          <w:lang w:eastAsia="en-US"/>
        </w:rPr>
        <w:t>территории</w:t>
      </w:r>
      <w:proofErr w:type="gramEnd"/>
      <w:r w:rsidRPr="0080413B">
        <w:rPr>
          <w:rFonts w:eastAsia="Calibri"/>
          <w:sz w:val="26"/>
          <w:szCs w:val="26"/>
          <w:lang w:eastAsia="en-US"/>
        </w:rPr>
        <w:t xml:space="preserve"> ЗАТО г. Североморск</w:t>
      </w:r>
      <w:r w:rsidR="00C376FF">
        <w:rPr>
          <w:rFonts w:eastAsia="Calibri"/>
          <w:sz w:val="26"/>
          <w:szCs w:val="26"/>
          <w:lang w:eastAsia="en-US"/>
        </w:rPr>
        <w:t>,</w:t>
      </w:r>
      <w:r w:rsidRPr="0080413B">
        <w:rPr>
          <w:rFonts w:eastAsia="Calibri"/>
          <w:sz w:val="26"/>
          <w:szCs w:val="26"/>
          <w:lang w:eastAsia="en-US"/>
        </w:rPr>
        <w:t xml:space="preserve"> соответствующее критериям Конкурса. Претендент, не являющийся СМСП на дату подачи заявки на участие в Конкурсе, должен иметь постоянную регистрацию </w:t>
      </w:r>
      <w:r>
        <w:rPr>
          <w:rFonts w:eastAsia="Calibri"/>
          <w:sz w:val="26"/>
          <w:szCs w:val="26"/>
          <w:lang w:eastAsia="en-US"/>
        </w:rPr>
        <w:t xml:space="preserve">по месту жительства </w:t>
      </w:r>
      <w:r w:rsidRPr="0080413B">
        <w:rPr>
          <w:rFonts w:eastAsia="Calibri"/>
          <w:sz w:val="26"/>
          <w:szCs w:val="26"/>
          <w:lang w:eastAsia="en-US"/>
        </w:rPr>
        <w:t xml:space="preserve">на </w:t>
      </w:r>
      <w:proofErr w:type="gramStart"/>
      <w:r w:rsidRPr="0080413B">
        <w:rPr>
          <w:rFonts w:eastAsia="Calibri"/>
          <w:sz w:val="26"/>
          <w:szCs w:val="26"/>
          <w:lang w:eastAsia="en-US"/>
        </w:rPr>
        <w:t>территории</w:t>
      </w:r>
      <w:proofErr w:type="gramEnd"/>
      <w:r w:rsidRPr="0080413B">
        <w:rPr>
          <w:rFonts w:eastAsia="Calibri"/>
          <w:sz w:val="26"/>
          <w:szCs w:val="26"/>
          <w:lang w:eastAsia="en-US"/>
        </w:rPr>
        <w:t xml:space="preserve"> ЗАТО г. Североморск;</w:t>
      </w:r>
    </w:p>
    <w:p w:rsidR="001A1ECC" w:rsidRPr="0080413B" w:rsidRDefault="001A1ECC" w:rsidP="001A1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главный</w:t>
      </w:r>
      <w:r>
        <w:rPr>
          <w:sz w:val="26"/>
          <w:szCs w:val="26"/>
        </w:rPr>
        <w:tab/>
        <w:t xml:space="preserve"> распорядитель – </w:t>
      </w:r>
      <w:proofErr w:type="gramStart"/>
      <w:r>
        <w:rPr>
          <w:sz w:val="26"/>
          <w:szCs w:val="26"/>
        </w:rPr>
        <w:t>администрация</w:t>
      </w:r>
      <w:proofErr w:type="gramEnd"/>
      <w:r>
        <w:rPr>
          <w:sz w:val="26"/>
          <w:szCs w:val="26"/>
        </w:rPr>
        <w:t xml:space="preserve"> ЗАТО г. Североморск, </w:t>
      </w:r>
      <w:r w:rsidRPr="009D1D65">
        <w:rPr>
          <w:rFonts w:eastAsiaTheme="minorHAnsi"/>
          <w:sz w:val="26"/>
          <w:szCs w:val="26"/>
          <w:lang w:eastAsia="en-US"/>
        </w:rPr>
        <w:t>до которо</w:t>
      </w:r>
      <w:r>
        <w:rPr>
          <w:rFonts w:eastAsiaTheme="minorHAnsi"/>
          <w:sz w:val="26"/>
          <w:szCs w:val="26"/>
          <w:lang w:eastAsia="en-US"/>
        </w:rPr>
        <w:t>й</w:t>
      </w:r>
      <w:r w:rsidRPr="009D1D65">
        <w:rPr>
          <w:rFonts w:eastAsiaTheme="minorHAnsi"/>
          <w:sz w:val="26"/>
          <w:szCs w:val="26"/>
          <w:lang w:eastAsia="en-US"/>
        </w:rPr>
        <w:t xml:space="preserve"> в соответствии с бюджетным законодательством Российской Федерации как до получателя бюджетных средств доводятся в установленном порядке лимиты бюджетных обязательств на предоставление грантов на соответствующий финансовый год (соответствующий финансовый год и плановый период)</w:t>
      </w:r>
      <w:r>
        <w:rPr>
          <w:rFonts w:eastAsiaTheme="minorHAnsi"/>
          <w:sz w:val="26"/>
          <w:szCs w:val="26"/>
          <w:lang w:eastAsia="en-US"/>
        </w:rPr>
        <w:t xml:space="preserve">; </w:t>
      </w:r>
    </w:p>
    <w:p w:rsidR="008970EE" w:rsidRPr="0080413B" w:rsidRDefault="0080413B" w:rsidP="0080413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413B">
        <w:rPr>
          <w:sz w:val="26"/>
          <w:szCs w:val="26"/>
        </w:rPr>
        <w:t xml:space="preserve">- </w:t>
      </w:r>
      <w:r w:rsidR="00C376FF">
        <w:rPr>
          <w:sz w:val="26"/>
          <w:szCs w:val="26"/>
        </w:rPr>
        <w:t>уполномоченный орган (</w:t>
      </w:r>
      <w:r w:rsidR="008970EE" w:rsidRPr="0080413B">
        <w:rPr>
          <w:sz w:val="26"/>
          <w:szCs w:val="26"/>
        </w:rPr>
        <w:t xml:space="preserve">организатор </w:t>
      </w:r>
      <w:r w:rsidR="00C376FF">
        <w:rPr>
          <w:sz w:val="26"/>
          <w:szCs w:val="26"/>
        </w:rPr>
        <w:t xml:space="preserve">Конкурса) </w:t>
      </w:r>
      <w:r w:rsidRPr="0080413B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отдел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 xml:space="preserve">экономического развития </w:t>
      </w:r>
      <w:proofErr w:type="gramStart"/>
      <w:r w:rsidR="008970EE" w:rsidRPr="0080413B">
        <w:rPr>
          <w:sz w:val="26"/>
          <w:szCs w:val="26"/>
        </w:rPr>
        <w:t>администрации</w:t>
      </w:r>
      <w:proofErr w:type="gramEnd"/>
      <w:r w:rsidR="008970EE" w:rsidRPr="0080413B">
        <w:rPr>
          <w:sz w:val="26"/>
          <w:szCs w:val="26"/>
        </w:rPr>
        <w:t xml:space="preserve"> ЗАТО г.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>Североморск, ответственный за организацию конкурса бизнес-планов проектов;</w:t>
      </w:r>
    </w:p>
    <w:p w:rsidR="008970EE" w:rsidRPr="0080413B" w:rsidRDefault="0080413B" w:rsidP="0080413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413B">
        <w:rPr>
          <w:sz w:val="26"/>
          <w:szCs w:val="26"/>
        </w:rPr>
        <w:t xml:space="preserve">- </w:t>
      </w:r>
      <w:r w:rsidR="008970EE" w:rsidRPr="0080413B">
        <w:rPr>
          <w:sz w:val="26"/>
          <w:szCs w:val="26"/>
        </w:rPr>
        <w:t xml:space="preserve">куратор </w:t>
      </w:r>
      <w:r w:rsidRPr="0080413B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специалист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 xml:space="preserve">отдела экономического развития </w:t>
      </w:r>
      <w:proofErr w:type="gramStart"/>
      <w:r w:rsidR="008970EE" w:rsidRPr="0080413B">
        <w:rPr>
          <w:sz w:val="26"/>
          <w:szCs w:val="26"/>
        </w:rPr>
        <w:t>администрации</w:t>
      </w:r>
      <w:proofErr w:type="gramEnd"/>
      <w:r w:rsidR="008970EE" w:rsidRPr="0080413B">
        <w:rPr>
          <w:sz w:val="26"/>
          <w:szCs w:val="26"/>
        </w:rPr>
        <w:t xml:space="preserve"> ЗАТО г.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 xml:space="preserve">Североморск, осуществляющий взаимодействие </w:t>
      </w:r>
      <w:r w:rsidRPr="0080413B">
        <w:rPr>
          <w:sz w:val="26"/>
          <w:szCs w:val="26"/>
        </w:rPr>
        <w:t xml:space="preserve">с </w:t>
      </w:r>
      <w:proofErr w:type="spellStart"/>
      <w:r w:rsidRPr="0080413B">
        <w:rPr>
          <w:sz w:val="26"/>
          <w:szCs w:val="26"/>
        </w:rPr>
        <w:t>грантополучателями</w:t>
      </w:r>
      <w:proofErr w:type="spellEnd"/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>при реализации бизнес-планов проектов;</w:t>
      </w:r>
    </w:p>
    <w:p w:rsidR="008970EE" w:rsidRPr="0080413B" w:rsidRDefault="0080413B" w:rsidP="0080413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413B">
        <w:rPr>
          <w:sz w:val="26"/>
          <w:szCs w:val="26"/>
        </w:rPr>
        <w:t xml:space="preserve">- </w:t>
      </w:r>
      <w:r w:rsidR="008970EE" w:rsidRPr="0080413B">
        <w:rPr>
          <w:sz w:val="26"/>
          <w:szCs w:val="26"/>
        </w:rPr>
        <w:t xml:space="preserve">комиссия </w:t>
      </w:r>
      <w:r w:rsidRPr="0080413B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комиссия</w:t>
      </w:r>
      <w:r w:rsidRPr="0080413B">
        <w:rPr>
          <w:sz w:val="26"/>
          <w:szCs w:val="26"/>
        </w:rPr>
        <w:t xml:space="preserve"> </w:t>
      </w:r>
      <w:r w:rsidR="00C376FF">
        <w:rPr>
          <w:sz w:val="26"/>
          <w:szCs w:val="26"/>
        </w:rPr>
        <w:t xml:space="preserve">главного распорядителя бюджетных средств по </w:t>
      </w:r>
      <w:r w:rsidR="008970EE" w:rsidRPr="0080413B">
        <w:rPr>
          <w:sz w:val="26"/>
          <w:szCs w:val="26"/>
        </w:rPr>
        <w:t xml:space="preserve">предоставлению финансовой поддержки СМСП на </w:t>
      </w:r>
      <w:proofErr w:type="gramStart"/>
      <w:r w:rsidR="008970EE" w:rsidRPr="0080413B">
        <w:rPr>
          <w:sz w:val="26"/>
          <w:szCs w:val="26"/>
        </w:rPr>
        <w:t>территории</w:t>
      </w:r>
      <w:proofErr w:type="gramEnd"/>
      <w:r w:rsidR="008970EE" w:rsidRPr="0080413B">
        <w:rPr>
          <w:sz w:val="26"/>
          <w:szCs w:val="26"/>
        </w:rPr>
        <w:t xml:space="preserve"> ЗАТО г.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>Североморск;</w:t>
      </w:r>
    </w:p>
    <w:p w:rsidR="008970EE" w:rsidRPr="0080413B" w:rsidRDefault="0080413B" w:rsidP="0080413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413B">
        <w:rPr>
          <w:sz w:val="26"/>
          <w:szCs w:val="26"/>
        </w:rPr>
        <w:t xml:space="preserve">- </w:t>
      </w:r>
      <w:r w:rsidR="008970EE" w:rsidRPr="0080413B">
        <w:rPr>
          <w:sz w:val="26"/>
          <w:szCs w:val="26"/>
        </w:rPr>
        <w:t xml:space="preserve">бизнес-план проекта </w:t>
      </w:r>
      <w:r w:rsidR="00C376FF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технико-экономическое обоснование целесообразности, объемов и сроков производства продукции (товаров, работ, услуг), включающее в себя маркетинговую стратегию, расчеты ключевых экономических и финансовых показателей, а также описание практических действий заявителя, подтверждающих наличие потенциала к коммерциализации;</w:t>
      </w:r>
    </w:p>
    <w:p w:rsidR="008970EE" w:rsidRPr="0080413B" w:rsidRDefault="0080413B" w:rsidP="0080413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413B">
        <w:rPr>
          <w:sz w:val="26"/>
          <w:szCs w:val="26"/>
        </w:rPr>
        <w:t xml:space="preserve">- </w:t>
      </w:r>
      <w:r w:rsidR="008970EE" w:rsidRPr="0080413B">
        <w:rPr>
          <w:sz w:val="26"/>
          <w:szCs w:val="26"/>
        </w:rPr>
        <w:t xml:space="preserve">грант </w:t>
      </w:r>
      <w:r w:rsidRPr="0080413B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субсидия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</w:t>
      </w:r>
      <w:r w:rsidRPr="0080413B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производителям</w:t>
      </w:r>
      <w:r w:rsidRPr="0080413B">
        <w:rPr>
          <w:sz w:val="26"/>
          <w:szCs w:val="26"/>
        </w:rPr>
        <w:t xml:space="preserve"> </w:t>
      </w:r>
      <w:r w:rsidR="008970EE" w:rsidRPr="0080413B">
        <w:rPr>
          <w:sz w:val="26"/>
          <w:szCs w:val="26"/>
        </w:rPr>
        <w:t>товаров, работ, услуг, предоставляемая на безвозмездной и безвозвратной основе в соответствии с бизнес-планом проекта для целевого финансового обеспечения затрат, указанных в бизнес-плане проекта;</w:t>
      </w:r>
    </w:p>
    <w:p w:rsidR="008970EE" w:rsidRPr="00435BED" w:rsidRDefault="0080413B" w:rsidP="0080413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35BED">
        <w:rPr>
          <w:sz w:val="26"/>
          <w:szCs w:val="26"/>
        </w:rPr>
        <w:t xml:space="preserve">- </w:t>
      </w:r>
      <w:r w:rsidR="008970EE" w:rsidRPr="00435BED">
        <w:rPr>
          <w:sz w:val="26"/>
          <w:szCs w:val="26"/>
        </w:rPr>
        <w:t xml:space="preserve">заявка </w:t>
      </w:r>
      <w:r w:rsidR="00435BED" w:rsidRPr="00435BED">
        <w:rPr>
          <w:sz w:val="26"/>
          <w:szCs w:val="26"/>
        </w:rPr>
        <w:t xml:space="preserve">на участие в конкурсе, заявка </w:t>
      </w:r>
      <w:r w:rsidRPr="00435BED">
        <w:rPr>
          <w:sz w:val="26"/>
          <w:szCs w:val="26"/>
        </w:rPr>
        <w:t>–</w:t>
      </w:r>
      <w:r w:rsidR="008970EE" w:rsidRPr="00435BED">
        <w:rPr>
          <w:sz w:val="26"/>
          <w:szCs w:val="26"/>
        </w:rPr>
        <w:t xml:space="preserve"> полный</w:t>
      </w:r>
      <w:r w:rsidRPr="00435BED">
        <w:rPr>
          <w:sz w:val="26"/>
          <w:szCs w:val="26"/>
        </w:rPr>
        <w:t xml:space="preserve"> </w:t>
      </w:r>
      <w:r w:rsidR="008970EE" w:rsidRPr="00435BED">
        <w:rPr>
          <w:sz w:val="26"/>
          <w:szCs w:val="26"/>
        </w:rPr>
        <w:t xml:space="preserve">комплект документов, указанных в </w:t>
      </w:r>
      <w:r w:rsidR="00435BED" w:rsidRPr="00435BED">
        <w:rPr>
          <w:sz w:val="26"/>
          <w:szCs w:val="26"/>
        </w:rPr>
        <w:t xml:space="preserve">разделе </w:t>
      </w:r>
      <w:r w:rsidR="008970EE" w:rsidRPr="00435BED">
        <w:rPr>
          <w:sz w:val="26"/>
          <w:szCs w:val="26"/>
        </w:rPr>
        <w:t xml:space="preserve">3 </w:t>
      </w:r>
      <w:r w:rsidRPr="00435BED">
        <w:rPr>
          <w:sz w:val="26"/>
          <w:szCs w:val="26"/>
        </w:rPr>
        <w:t xml:space="preserve">настоящего </w:t>
      </w:r>
      <w:r w:rsidR="008970EE" w:rsidRPr="00435BED">
        <w:rPr>
          <w:sz w:val="26"/>
          <w:szCs w:val="26"/>
        </w:rPr>
        <w:t>Положения;</w:t>
      </w:r>
    </w:p>
    <w:p w:rsidR="008970EE" w:rsidRPr="0080413B" w:rsidRDefault="0080413B" w:rsidP="0080413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413B">
        <w:rPr>
          <w:sz w:val="26"/>
          <w:szCs w:val="26"/>
        </w:rPr>
        <w:t xml:space="preserve">- </w:t>
      </w:r>
      <w:r w:rsidR="008970EE" w:rsidRPr="0080413B">
        <w:rPr>
          <w:sz w:val="26"/>
          <w:szCs w:val="26"/>
        </w:rPr>
        <w:t xml:space="preserve">получатель гранта </w:t>
      </w:r>
      <w:r w:rsidRPr="0080413B">
        <w:rPr>
          <w:sz w:val="26"/>
          <w:szCs w:val="26"/>
        </w:rPr>
        <w:t>–</w:t>
      </w:r>
      <w:r w:rsidR="008970EE" w:rsidRPr="0080413B">
        <w:rPr>
          <w:sz w:val="26"/>
          <w:szCs w:val="26"/>
        </w:rPr>
        <w:t xml:space="preserve"> претендент, признанный победителем и получивший соответствующее уведомление о предоставлении гранта (далее – Получатель гранта).</w:t>
      </w:r>
    </w:p>
    <w:p w:rsidR="008970EE" w:rsidRDefault="008970EE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1.</w:t>
      </w:r>
      <w:r w:rsidR="0080413B">
        <w:rPr>
          <w:sz w:val="26"/>
          <w:szCs w:val="26"/>
        </w:rPr>
        <w:t>5</w:t>
      </w:r>
      <w:r w:rsidRPr="002F4354">
        <w:rPr>
          <w:sz w:val="26"/>
          <w:szCs w:val="26"/>
        </w:rPr>
        <w:t xml:space="preserve">. Целью предоставления гранта является финансовая поддержка </w:t>
      </w:r>
      <w:r w:rsidRPr="002F4354">
        <w:rPr>
          <w:sz w:val="26"/>
          <w:szCs w:val="26"/>
        </w:rPr>
        <w:lastRenderedPageBreak/>
        <w:t>начинающих предпринимателей</w:t>
      </w:r>
      <w:r w:rsidR="0080413B">
        <w:rPr>
          <w:sz w:val="26"/>
          <w:szCs w:val="26"/>
        </w:rPr>
        <w:t xml:space="preserve">, осуществляющих свою деятельность на </w:t>
      </w:r>
      <w:proofErr w:type="gramStart"/>
      <w:r w:rsidR="0080413B">
        <w:rPr>
          <w:sz w:val="26"/>
          <w:szCs w:val="26"/>
        </w:rPr>
        <w:t>территории</w:t>
      </w:r>
      <w:proofErr w:type="gramEnd"/>
      <w:r w:rsidR="0080413B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ЗАТО г.</w:t>
      </w:r>
      <w:r w:rsidR="0080413B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Североморск.</w:t>
      </w:r>
    </w:p>
    <w:p w:rsidR="001B6AAC" w:rsidRPr="009D1D65" w:rsidRDefault="001B6AAC" w:rsidP="001B6AA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D1D65">
        <w:rPr>
          <w:sz w:val="26"/>
          <w:szCs w:val="26"/>
        </w:rPr>
        <w:t xml:space="preserve">Реализация мероприятий </w:t>
      </w:r>
      <w:r>
        <w:rPr>
          <w:sz w:val="26"/>
          <w:szCs w:val="26"/>
        </w:rPr>
        <w:t xml:space="preserve">настоящего </w:t>
      </w:r>
      <w:r w:rsidRPr="009D1D65">
        <w:rPr>
          <w:sz w:val="26"/>
          <w:szCs w:val="26"/>
        </w:rPr>
        <w:t>Положения направлена на решение следующих задач:</w:t>
      </w:r>
    </w:p>
    <w:p w:rsidR="001B6AAC" w:rsidRPr="009D1D65" w:rsidRDefault="001B6AAC" w:rsidP="001B6AA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D1D65">
        <w:rPr>
          <w:sz w:val="26"/>
          <w:szCs w:val="26"/>
        </w:rPr>
        <w:t>- увеличение количества СМСП</w:t>
      </w:r>
      <w:r>
        <w:rPr>
          <w:sz w:val="26"/>
          <w:szCs w:val="26"/>
        </w:rPr>
        <w:t xml:space="preserve"> 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г. Североморск</w:t>
      </w:r>
      <w:r w:rsidRPr="009D1D65">
        <w:rPr>
          <w:sz w:val="26"/>
          <w:szCs w:val="26"/>
        </w:rPr>
        <w:t>;</w:t>
      </w:r>
    </w:p>
    <w:p w:rsidR="001B6AAC" w:rsidRPr="009D1D65" w:rsidRDefault="001B6AAC" w:rsidP="001B6AA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D1D65">
        <w:rPr>
          <w:sz w:val="26"/>
          <w:szCs w:val="26"/>
        </w:rPr>
        <w:t>- развитие СМСП в целях формирования конкурентной среды;</w:t>
      </w:r>
    </w:p>
    <w:p w:rsidR="001B6AAC" w:rsidRPr="009D1D65" w:rsidRDefault="001B6AAC" w:rsidP="001B6AA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D1D65">
        <w:rPr>
          <w:sz w:val="26"/>
          <w:szCs w:val="26"/>
        </w:rPr>
        <w:t xml:space="preserve">- обеспечение занятости населения и развитие </w:t>
      </w:r>
      <w:proofErr w:type="spellStart"/>
      <w:r w:rsidRPr="009D1D65">
        <w:rPr>
          <w:sz w:val="26"/>
          <w:szCs w:val="26"/>
        </w:rPr>
        <w:t>самозанятости</w:t>
      </w:r>
      <w:proofErr w:type="spellEnd"/>
      <w:r w:rsidRPr="009D1D65">
        <w:rPr>
          <w:sz w:val="26"/>
          <w:szCs w:val="26"/>
        </w:rPr>
        <w:t>.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1.</w:t>
      </w:r>
      <w:r w:rsidR="0080413B">
        <w:rPr>
          <w:sz w:val="26"/>
          <w:szCs w:val="26"/>
        </w:rPr>
        <w:t>6</w:t>
      </w:r>
      <w:r w:rsidRPr="002F4354">
        <w:rPr>
          <w:sz w:val="26"/>
          <w:szCs w:val="26"/>
        </w:rPr>
        <w:t xml:space="preserve">. Гранты предоставляются </w:t>
      </w:r>
      <w:r w:rsidR="0080413B">
        <w:rPr>
          <w:sz w:val="26"/>
          <w:szCs w:val="26"/>
        </w:rPr>
        <w:t>п</w:t>
      </w:r>
      <w:r w:rsidRPr="002F4354">
        <w:rPr>
          <w:sz w:val="26"/>
          <w:szCs w:val="26"/>
        </w:rPr>
        <w:t>о результатам конкурса бизнес-планов проектов, подготовленных при проведении краткосрочного обучения по основам бизнес-планирования, а также самостоятельно.</w:t>
      </w:r>
    </w:p>
    <w:p w:rsidR="008970EE" w:rsidRDefault="008970EE" w:rsidP="008970EE">
      <w:pPr>
        <w:spacing w:line="235" w:lineRule="auto"/>
        <w:ind w:firstLine="709"/>
        <w:jc w:val="both"/>
        <w:rPr>
          <w:sz w:val="26"/>
          <w:szCs w:val="26"/>
        </w:rPr>
      </w:pPr>
      <w:r w:rsidRPr="009D1D65">
        <w:rPr>
          <w:sz w:val="26"/>
          <w:szCs w:val="26"/>
        </w:rPr>
        <w:t xml:space="preserve">Отбор участников Конкурса, определение победителей Конкурса </w:t>
      </w:r>
      <w:r w:rsidR="0080413B" w:rsidRPr="009D1D65">
        <w:rPr>
          <w:sz w:val="26"/>
          <w:szCs w:val="26"/>
        </w:rPr>
        <w:t>–</w:t>
      </w:r>
      <w:r w:rsidRPr="009D1D65">
        <w:rPr>
          <w:sz w:val="26"/>
          <w:szCs w:val="26"/>
        </w:rPr>
        <w:t xml:space="preserve"> </w:t>
      </w:r>
      <w:r w:rsidR="001A1ECC">
        <w:rPr>
          <w:sz w:val="26"/>
          <w:szCs w:val="26"/>
        </w:rPr>
        <w:t>П</w:t>
      </w:r>
      <w:r w:rsidRPr="009D1D65">
        <w:rPr>
          <w:sz w:val="26"/>
          <w:szCs w:val="26"/>
        </w:rPr>
        <w:t>олучателей</w:t>
      </w:r>
      <w:r w:rsidR="0080413B" w:rsidRPr="009D1D65">
        <w:rPr>
          <w:sz w:val="26"/>
          <w:szCs w:val="26"/>
        </w:rPr>
        <w:t xml:space="preserve"> </w:t>
      </w:r>
      <w:r w:rsidRPr="009D1D65">
        <w:rPr>
          <w:sz w:val="26"/>
          <w:szCs w:val="26"/>
        </w:rPr>
        <w:t xml:space="preserve">гранта из числа участников, получивших наибольшее количество баллов по итоговой рейтинговой оценке, а также принятие решения о возврате средств гранта при </w:t>
      </w:r>
      <w:proofErr w:type="spellStart"/>
      <w:r w:rsidRPr="009D1D65">
        <w:rPr>
          <w:sz w:val="26"/>
          <w:szCs w:val="26"/>
        </w:rPr>
        <w:t>недостижении</w:t>
      </w:r>
      <w:proofErr w:type="spellEnd"/>
      <w:r w:rsidRPr="009D1D65">
        <w:rPr>
          <w:sz w:val="26"/>
          <w:szCs w:val="26"/>
        </w:rPr>
        <w:t xml:space="preserve"> показателей результативности или о продлении срока </w:t>
      </w:r>
      <w:r w:rsidR="001A1ECC">
        <w:rPr>
          <w:sz w:val="26"/>
          <w:szCs w:val="26"/>
        </w:rPr>
        <w:t xml:space="preserve">реализации </w:t>
      </w:r>
      <w:r w:rsidR="00C41C06">
        <w:rPr>
          <w:sz w:val="26"/>
          <w:szCs w:val="26"/>
        </w:rPr>
        <w:t xml:space="preserve">бизнес-плана </w:t>
      </w:r>
      <w:r w:rsidR="001A1ECC">
        <w:rPr>
          <w:sz w:val="26"/>
          <w:szCs w:val="26"/>
        </w:rPr>
        <w:t xml:space="preserve">проекта </w:t>
      </w:r>
      <w:r w:rsidRPr="009D1D65">
        <w:rPr>
          <w:sz w:val="26"/>
          <w:szCs w:val="26"/>
        </w:rPr>
        <w:t xml:space="preserve">для достижения показателей результативности осуществляется </w:t>
      </w:r>
      <w:r w:rsidR="00C376FF">
        <w:rPr>
          <w:sz w:val="26"/>
          <w:szCs w:val="26"/>
        </w:rPr>
        <w:t>к</w:t>
      </w:r>
      <w:r w:rsidRPr="009D1D65">
        <w:rPr>
          <w:sz w:val="26"/>
          <w:szCs w:val="26"/>
        </w:rPr>
        <w:t>омиссией по предоставлению грантов в форме субсидий начинающим предпринимателям</w:t>
      </w:r>
      <w:r w:rsidRPr="009D1D65">
        <w:rPr>
          <w:color w:val="FF0000"/>
          <w:sz w:val="26"/>
          <w:szCs w:val="26"/>
        </w:rPr>
        <w:t xml:space="preserve"> </w:t>
      </w:r>
      <w:r w:rsidRPr="009D1D65">
        <w:rPr>
          <w:sz w:val="26"/>
          <w:szCs w:val="26"/>
        </w:rPr>
        <w:t xml:space="preserve">(далее </w:t>
      </w:r>
      <w:r w:rsidR="001A1ECC">
        <w:rPr>
          <w:sz w:val="26"/>
          <w:szCs w:val="26"/>
        </w:rPr>
        <w:t>–</w:t>
      </w:r>
      <w:r w:rsidRPr="009D1D65">
        <w:rPr>
          <w:sz w:val="26"/>
          <w:szCs w:val="26"/>
        </w:rPr>
        <w:t xml:space="preserve"> Комиссия).</w:t>
      </w:r>
    </w:p>
    <w:p w:rsidR="00052334" w:rsidRPr="002F4354" w:rsidRDefault="00052334" w:rsidP="000523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F4354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2F4354">
        <w:rPr>
          <w:sz w:val="26"/>
          <w:szCs w:val="26"/>
        </w:rPr>
        <w:t xml:space="preserve">. </w:t>
      </w:r>
      <w:r>
        <w:rPr>
          <w:sz w:val="26"/>
          <w:szCs w:val="26"/>
        </w:rPr>
        <w:t>Прете</w:t>
      </w:r>
      <w:r w:rsidR="00EF118B">
        <w:rPr>
          <w:sz w:val="26"/>
          <w:szCs w:val="26"/>
        </w:rPr>
        <w:t xml:space="preserve">нденты на получение грантов </w:t>
      </w:r>
      <w:r w:rsidRPr="002F4354">
        <w:rPr>
          <w:sz w:val="26"/>
          <w:szCs w:val="26"/>
        </w:rPr>
        <w:t xml:space="preserve">разбиваются на следующие </w:t>
      </w:r>
      <w:r w:rsidR="00EF118B">
        <w:rPr>
          <w:sz w:val="26"/>
          <w:szCs w:val="26"/>
        </w:rPr>
        <w:t>категории</w:t>
      </w:r>
      <w:r w:rsidRPr="002F4354">
        <w:rPr>
          <w:sz w:val="26"/>
          <w:szCs w:val="26"/>
        </w:rPr>
        <w:t>:</w:t>
      </w:r>
    </w:p>
    <w:p w:rsidR="00EF118B" w:rsidRDefault="00EF118B" w:rsidP="000523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1.7.1. Категория А: </w:t>
      </w:r>
    </w:p>
    <w:p w:rsidR="00052334" w:rsidRPr="002F4354" w:rsidRDefault="00EF118B" w:rsidP="000523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2334" w:rsidRPr="002F4354">
        <w:rPr>
          <w:sz w:val="26"/>
          <w:szCs w:val="26"/>
        </w:rPr>
        <w:t>официально зарегистрированные безработные;</w:t>
      </w:r>
    </w:p>
    <w:p w:rsidR="00052334" w:rsidRPr="002F4354" w:rsidRDefault="00EF118B" w:rsidP="000523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2334" w:rsidRPr="002F4354">
        <w:rPr>
          <w:sz w:val="26"/>
          <w:szCs w:val="26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052334" w:rsidRPr="002F4354" w:rsidRDefault="00EF118B" w:rsidP="000523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052334" w:rsidRPr="002F4354">
        <w:rPr>
          <w:spacing w:val="-4"/>
          <w:sz w:val="26"/>
          <w:szCs w:val="26"/>
        </w:rPr>
        <w:t>предприниматели, зарегистрированные и осуществляющие предпринимательскую</w:t>
      </w:r>
      <w:r w:rsidR="00052334" w:rsidRPr="002F4354">
        <w:rPr>
          <w:sz w:val="26"/>
          <w:szCs w:val="26"/>
        </w:rPr>
        <w:t xml:space="preserve"> деятельность на </w:t>
      </w:r>
      <w:proofErr w:type="gramStart"/>
      <w:r w:rsidR="00052334" w:rsidRPr="002F4354">
        <w:rPr>
          <w:sz w:val="26"/>
          <w:szCs w:val="26"/>
        </w:rPr>
        <w:t>территории</w:t>
      </w:r>
      <w:proofErr w:type="gramEnd"/>
      <w:r w:rsidR="00052334" w:rsidRPr="002F4354">
        <w:rPr>
          <w:sz w:val="26"/>
          <w:szCs w:val="26"/>
        </w:rPr>
        <w:t xml:space="preserve"> ЗАТО г.</w:t>
      </w:r>
      <w:r>
        <w:rPr>
          <w:sz w:val="26"/>
          <w:szCs w:val="26"/>
        </w:rPr>
        <w:t xml:space="preserve"> </w:t>
      </w:r>
      <w:r w:rsidR="00052334" w:rsidRPr="002F4354">
        <w:rPr>
          <w:sz w:val="26"/>
          <w:szCs w:val="26"/>
        </w:rPr>
        <w:t>Североморск менее 1 (одного) года;</w:t>
      </w:r>
    </w:p>
    <w:p w:rsidR="00052334" w:rsidRPr="002F4354" w:rsidRDefault="00EF118B" w:rsidP="000523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2334" w:rsidRPr="002F4354">
        <w:rPr>
          <w:sz w:val="26"/>
          <w:szCs w:val="26"/>
        </w:rPr>
        <w:t>инвалиды, родители детей-инвалидов;</w:t>
      </w:r>
    </w:p>
    <w:p w:rsidR="00052334" w:rsidRPr="002F4354" w:rsidRDefault="00EF118B" w:rsidP="000523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2334" w:rsidRPr="002F4354">
        <w:rPr>
          <w:sz w:val="26"/>
          <w:szCs w:val="26"/>
        </w:rPr>
        <w:t xml:space="preserve">организации, </w:t>
      </w:r>
      <w:r>
        <w:rPr>
          <w:sz w:val="26"/>
          <w:szCs w:val="26"/>
        </w:rPr>
        <w:t>производящие товары (</w:t>
      </w:r>
      <w:r w:rsidR="00052334" w:rsidRPr="002F4354">
        <w:rPr>
          <w:sz w:val="26"/>
          <w:szCs w:val="26"/>
        </w:rPr>
        <w:t>предоставляющие услуги</w:t>
      </w:r>
      <w:r>
        <w:rPr>
          <w:sz w:val="26"/>
          <w:szCs w:val="26"/>
        </w:rPr>
        <w:t xml:space="preserve">) </w:t>
      </w:r>
      <w:r w:rsidR="00052334" w:rsidRPr="002F4354">
        <w:rPr>
          <w:sz w:val="26"/>
          <w:szCs w:val="26"/>
        </w:rPr>
        <w:t>в социальной сфере</w:t>
      </w:r>
      <w:r>
        <w:rPr>
          <w:sz w:val="26"/>
          <w:szCs w:val="26"/>
        </w:rPr>
        <w:t>.</w:t>
      </w:r>
    </w:p>
    <w:p w:rsidR="00052334" w:rsidRPr="002F4354" w:rsidRDefault="00EF118B" w:rsidP="000523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1.7.2. Категория Б – </w:t>
      </w:r>
      <w:r w:rsidR="00052334" w:rsidRPr="002F4354">
        <w:rPr>
          <w:sz w:val="26"/>
          <w:szCs w:val="26"/>
        </w:rPr>
        <w:t xml:space="preserve">женщины, находящиеся в отпуске по уходу за ребенком или имеющие </w:t>
      </w:r>
      <w:proofErr w:type="gramStart"/>
      <w:r w:rsidR="00052334" w:rsidRPr="002F4354">
        <w:rPr>
          <w:sz w:val="26"/>
          <w:szCs w:val="26"/>
        </w:rPr>
        <w:t>двух</w:t>
      </w:r>
      <w:proofErr w:type="gramEnd"/>
      <w:r w:rsidR="00052334" w:rsidRPr="002F4354">
        <w:rPr>
          <w:sz w:val="26"/>
          <w:szCs w:val="26"/>
        </w:rPr>
        <w:t xml:space="preserve"> или более детей, матери-одиночки</w:t>
      </w:r>
      <w:r>
        <w:rPr>
          <w:sz w:val="26"/>
          <w:szCs w:val="26"/>
        </w:rPr>
        <w:t>.</w:t>
      </w:r>
    </w:p>
    <w:p w:rsidR="00EF118B" w:rsidRDefault="00EF118B" w:rsidP="000523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1.7.3. Категория В:</w:t>
      </w:r>
    </w:p>
    <w:p w:rsidR="00052334" w:rsidRPr="002F4354" w:rsidRDefault="00EF118B" w:rsidP="000523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2334" w:rsidRPr="002F4354">
        <w:rPr>
          <w:sz w:val="26"/>
          <w:szCs w:val="26"/>
        </w:rPr>
        <w:t>выпускники, студенты и учащиеся системы профессионального образования</w:t>
      </w:r>
      <w:r>
        <w:rPr>
          <w:sz w:val="26"/>
          <w:szCs w:val="26"/>
        </w:rPr>
        <w:t>;</w:t>
      </w:r>
    </w:p>
    <w:p w:rsidR="00052334" w:rsidRPr="002F4354" w:rsidRDefault="00EF118B" w:rsidP="000523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2334" w:rsidRPr="002F4354">
        <w:rPr>
          <w:sz w:val="26"/>
          <w:szCs w:val="26"/>
        </w:rPr>
        <w:t xml:space="preserve">военнослужащие, уволенные в запас в связи с сокращением </w:t>
      </w:r>
      <w:r w:rsidR="002454FC">
        <w:rPr>
          <w:sz w:val="26"/>
          <w:szCs w:val="26"/>
        </w:rPr>
        <w:t xml:space="preserve">численности (штата) </w:t>
      </w:r>
      <w:r w:rsidR="00052334" w:rsidRPr="002F4354">
        <w:rPr>
          <w:sz w:val="26"/>
          <w:szCs w:val="26"/>
        </w:rPr>
        <w:t>Вооруженных сил</w:t>
      </w:r>
      <w:r>
        <w:rPr>
          <w:sz w:val="26"/>
          <w:szCs w:val="26"/>
        </w:rPr>
        <w:t xml:space="preserve"> Российской Федерации</w:t>
      </w:r>
      <w:r w:rsidR="00052334" w:rsidRPr="002F4354">
        <w:rPr>
          <w:sz w:val="26"/>
          <w:szCs w:val="26"/>
        </w:rPr>
        <w:t xml:space="preserve">, </w:t>
      </w:r>
      <w:r w:rsidR="00052334" w:rsidRPr="002F4354">
        <w:rPr>
          <w:spacing w:val="-4"/>
          <w:sz w:val="26"/>
          <w:szCs w:val="26"/>
        </w:rPr>
        <w:t>граждане, сокращенные с федеральной государственной гражданской службы</w:t>
      </w:r>
      <w:r>
        <w:rPr>
          <w:spacing w:val="-4"/>
          <w:sz w:val="26"/>
          <w:szCs w:val="26"/>
        </w:rPr>
        <w:t xml:space="preserve">, </w:t>
      </w:r>
      <w:r w:rsidR="00052334" w:rsidRPr="002F4354">
        <w:rPr>
          <w:spacing w:val="-4"/>
          <w:sz w:val="26"/>
          <w:szCs w:val="26"/>
        </w:rPr>
        <w:t>службы</w:t>
      </w:r>
      <w:r w:rsidR="00052334" w:rsidRPr="002F4354">
        <w:rPr>
          <w:sz w:val="26"/>
          <w:szCs w:val="26"/>
        </w:rPr>
        <w:t xml:space="preserve"> в правоохранительных органах</w:t>
      </w:r>
      <w:r>
        <w:rPr>
          <w:sz w:val="26"/>
          <w:szCs w:val="26"/>
        </w:rPr>
        <w:t xml:space="preserve"> и муниципальной службы.</w:t>
      </w:r>
    </w:p>
    <w:p w:rsidR="00052334" w:rsidRPr="002F4354" w:rsidRDefault="00EF118B" w:rsidP="000523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1.7.4. К</w:t>
      </w:r>
      <w:r w:rsidR="00052334" w:rsidRPr="002F4354">
        <w:rPr>
          <w:sz w:val="26"/>
          <w:szCs w:val="26"/>
        </w:rPr>
        <w:t>атегория Г</w:t>
      </w:r>
      <w:r>
        <w:rPr>
          <w:sz w:val="26"/>
          <w:szCs w:val="26"/>
        </w:rPr>
        <w:t xml:space="preserve"> – иные лица, не отнесенные к категориям А, Б и</w:t>
      </w:r>
      <w:r w:rsidR="00BB1F40">
        <w:rPr>
          <w:sz w:val="26"/>
          <w:szCs w:val="26"/>
        </w:rPr>
        <w:t>ли</w:t>
      </w:r>
      <w:r>
        <w:rPr>
          <w:sz w:val="26"/>
          <w:szCs w:val="26"/>
        </w:rPr>
        <w:t xml:space="preserve"> В</w:t>
      </w:r>
      <w:r w:rsidR="00052334" w:rsidRPr="002F4354">
        <w:rPr>
          <w:sz w:val="26"/>
          <w:szCs w:val="26"/>
        </w:rPr>
        <w:t>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bookmarkStart w:id="2" w:name="P62"/>
      <w:bookmarkEnd w:id="2"/>
    </w:p>
    <w:p w:rsidR="001A317A" w:rsidRDefault="008970EE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 xml:space="preserve">2. Порядок организации и проведения конкурса </w:t>
      </w:r>
    </w:p>
    <w:p w:rsidR="008970EE" w:rsidRPr="002F4354" w:rsidRDefault="008970EE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>бизнес-планов проектов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2.1. Конкурс объявляется при условии подтверждения предоставления субсидий из областного бюджета </w:t>
      </w:r>
      <w:r w:rsidR="00C41C06">
        <w:rPr>
          <w:sz w:val="26"/>
          <w:szCs w:val="26"/>
        </w:rPr>
        <w:t xml:space="preserve">бюджету </w:t>
      </w:r>
      <w:r w:rsidRPr="002F4354">
        <w:rPr>
          <w:sz w:val="26"/>
          <w:szCs w:val="26"/>
        </w:rPr>
        <w:t>муниципальн</w:t>
      </w:r>
      <w:r w:rsidR="00C41C06">
        <w:rPr>
          <w:sz w:val="26"/>
          <w:szCs w:val="26"/>
        </w:rPr>
        <w:t>ого</w:t>
      </w:r>
      <w:r w:rsidRPr="002F4354">
        <w:rPr>
          <w:sz w:val="26"/>
          <w:szCs w:val="26"/>
        </w:rPr>
        <w:t xml:space="preserve"> образования на реализацию мероприятий муниципальных программ развития малого и среднего </w:t>
      </w:r>
      <w:r w:rsidRPr="002F4354">
        <w:rPr>
          <w:sz w:val="26"/>
          <w:szCs w:val="26"/>
        </w:rPr>
        <w:lastRenderedPageBreak/>
        <w:t>предпринимательства по результатам конкурса на предоставление субсидий муниципальным образованиям.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2.2. Сроки проведения и дата подведения итогов Конкурса </w:t>
      </w:r>
      <w:r w:rsidR="009759C2">
        <w:rPr>
          <w:sz w:val="26"/>
          <w:szCs w:val="26"/>
        </w:rPr>
        <w:t xml:space="preserve">определяются </w:t>
      </w:r>
      <w:r w:rsidRPr="002F4354">
        <w:rPr>
          <w:sz w:val="26"/>
          <w:szCs w:val="26"/>
        </w:rPr>
        <w:t xml:space="preserve">постановлением </w:t>
      </w:r>
      <w:proofErr w:type="gramStart"/>
      <w:r w:rsidRPr="002F4354">
        <w:rPr>
          <w:sz w:val="26"/>
          <w:szCs w:val="26"/>
        </w:rPr>
        <w:t>администрации</w:t>
      </w:r>
      <w:proofErr w:type="gramEnd"/>
      <w:r w:rsidRPr="002F4354">
        <w:rPr>
          <w:sz w:val="26"/>
          <w:szCs w:val="26"/>
        </w:rPr>
        <w:t xml:space="preserve"> ЗАТО г.</w:t>
      </w:r>
      <w:r w:rsidR="00C41C06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Североморск</w:t>
      </w:r>
      <w:r w:rsidR="00C41C06">
        <w:rPr>
          <w:sz w:val="26"/>
          <w:szCs w:val="26"/>
        </w:rPr>
        <w:t xml:space="preserve"> (</w:t>
      </w:r>
      <w:r w:rsidR="00C376FF">
        <w:rPr>
          <w:sz w:val="26"/>
          <w:szCs w:val="26"/>
        </w:rPr>
        <w:t>главный распорядитель</w:t>
      </w:r>
      <w:r w:rsidR="00C41C06">
        <w:rPr>
          <w:sz w:val="26"/>
          <w:szCs w:val="26"/>
        </w:rPr>
        <w:t>)</w:t>
      </w:r>
      <w:r w:rsidRPr="002F4354">
        <w:rPr>
          <w:sz w:val="26"/>
          <w:szCs w:val="26"/>
        </w:rPr>
        <w:t xml:space="preserve">, которое размещается на </w:t>
      </w:r>
      <w:r w:rsidR="00C41C06">
        <w:rPr>
          <w:sz w:val="26"/>
          <w:szCs w:val="26"/>
        </w:rPr>
        <w:t xml:space="preserve">официальном </w:t>
      </w:r>
      <w:r w:rsidRPr="002F4354">
        <w:rPr>
          <w:sz w:val="26"/>
          <w:szCs w:val="26"/>
        </w:rPr>
        <w:t>сайте органов местного самоуправления ЗАТО г.</w:t>
      </w:r>
      <w:r w:rsidR="00C41C06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 xml:space="preserve">Североморск </w:t>
      </w:r>
      <w:r w:rsidR="00C41C06">
        <w:rPr>
          <w:sz w:val="26"/>
          <w:szCs w:val="26"/>
        </w:rPr>
        <w:t xml:space="preserve">в информационно-телекоммуникационной сети «Интернет» </w:t>
      </w:r>
      <w:r w:rsidRPr="002F4354">
        <w:rPr>
          <w:sz w:val="26"/>
          <w:szCs w:val="26"/>
        </w:rPr>
        <w:t>(далее – сайт ОМСУ).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2.3. Рейтинговую оценку заявок</w:t>
      </w:r>
      <w:r w:rsidR="00C41C06">
        <w:rPr>
          <w:sz w:val="26"/>
          <w:szCs w:val="26"/>
        </w:rPr>
        <w:t xml:space="preserve">, подведение итогов Конкурса </w:t>
      </w:r>
      <w:r w:rsidRPr="002F4354">
        <w:rPr>
          <w:sz w:val="26"/>
          <w:szCs w:val="26"/>
        </w:rPr>
        <w:t xml:space="preserve">осуществляет конкурсная </w:t>
      </w:r>
      <w:r w:rsidR="009759C2">
        <w:rPr>
          <w:sz w:val="26"/>
          <w:szCs w:val="26"/>
        </w:rPr>
        <w:t>К</w:t>
      </w:r>
      <w:r w:rsidRPr="002F4354">
        <w:rPr>
          <w:sz w:val="26"/>
          <w:szCs w:val="26"/>
        </w:rPr>
        <w:t xml:space="preserve">омиссия, состав которой утверждается </w:t>
      </w:r>
      <w:r w:rsidR="00C376FF">
        <w:rPr>
          <w:sz w:val="26"/>
          <w:szCs w:val="26"/>
        </w:rPr>
        <w:t>главным распорядителем</w:t>
      </w:r>
      <w:r w:rsidRPr="002F4354">
        <w:rPr>
          <w:sz w:val="26"/>
          <w:szCs w:val="26"/>
        </w:rPr>
        <w:t>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2.4. Техническое обеспечение </w:t>
      </w:r>
      <w:r w:rsidR="00C41C06">
        <w:rPr>
          <w:sz w:val="26"/>
          <w:szCs w:val="26"/>
        </w:rPr>
        <w:t xml:space="preserve">проведения </w:t>
      </w:r>
      <w:r w:rsidRPr="002F4354">
        <w:rPr>
          <w:sz w:val="26"/>
          <w:szCs w:val="26"/>
        </w:rPr>
        <w:t xml:space="preserve">Конкурса возлагается на отдел экономического развития </w:t>
      </w:r>
      <w:proofErr w:type="gramStart"/>
      <w:r w:rsidRPr="002F4354">
        <w:rPr>
          <w:sz w:val="26"/>
          <w:szCs w:val="26"/>
        </w:rPr>
        <w:t>администрации</w:t>
      </w:r>
      <w:proofErr w:type="gramEnd"/>
      <w:r w:rsidRPr="002F4354">
        <w:rPr>
          <w:sz w:val="26"/>
          <w:szCs w:val="26"/>
        </w:rPr>
        <w:t xml:space="preserve"> ЗАТО г.</w:t>
      </w:r>
      <w:r w:rsidR="00C41C06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Североморск</w:t>
      </w:r>
      <w:r w:rsidR="00C41C06">
        <w:rPr>
          <w:sz w:val="26"/>
          <w:szCs w:val="26"/>
        </w:rPr>
        <w:t xml:space="preserve"> (</w:t>
      </w:r>
      <w:r w:rsidR="00C712FC">
        <w:rPr>
          <w:sz w:val="26"/>
          <w:szCs w:val="26"/>
        </w:rPr>
        <w:t>уполномоченный орган</w:t>
      </w:r>
      <w:r w:rsidR="00C41C06">
        <w:rPr>
          <w:sz w:val="26"/>
          <w:szCs w:val="26"/>
        </w:rPr>
        <w:t>)</w:t>
      </w:r>
      <w:r w:rsidRPr="002F4354">
        <w:rPr>
          <w:sz w:val="26"/>
          <w:szCs w:val="26"/>
        </w:rPr>
        <w:t>, расположенный по адресу: Мурманская область, г.</w:t>
      </w:r>
      <w:r w:rsidR="00C41C06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Североморск, ул.</w:t>
      </w:r>
      <w:r w:rsidR="00C41C06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Ломоносова, д.</w:t>
      </w:r>
      <w:r w:rsidR="00C41C06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4, кабинеты 14</w:t>
      </w:r>
      <w:r w:rsidR="00C41C06">
        <w:rPr>
          <w:sz w:val="26"/>
          <w:szCs w:val="26"/>
        </w:rPr>
        <w:t xml:space="preserve"> и</w:t>
      </w:r>
      <w:r w:rsidRPr="002F4354">
        <w:rPr>
          <w:sz w:val="26"/>
          <w:szCs w:val="26"/>
        </w:rPr>
        <w:t xml:space="preserve"> 26, контактные телефоны 8 (81537) 49514, 8 (81537) 49526.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2.5. </w:t>
      </w:r>
      <w:r w:rsidR="00C712FC">
        <w:rPr>
          <w:sz w:val="26"/>
          <w:szCs w:val="26"/>
        </w:rPr>
        <w:t>Уполномоченный орган</w:t>
      </w:r>
      <w:r w:rsidRPr="002F4354">
        <w:rPr>
          <w:sz w:val="26"/>
          <w:szCs w:val="26"/>
        </w:rPr>
        <w:t xml:space="preserve"> о</w:t>
      </w:r>
      <w:r w:rsidR="00C41C06">
        <w:rPr>
          <w:sz w:val="26"/>
          <w:szCs w:val="26"/>
        </w:rPr>
        <w:t>существляет</w:t>
      </w:r>
      <w:r w:rsidRPr="002F4354">
        <w:rPr>
          <w:sz w:val="26"/>
          <w:szCs w:val="26"/>
        </w:rPr>
        <w:t>: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 приём заявок на участие в Конкурсе;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 подготовку информации и документов для заседания Комиссии;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 оповещение членов Комиссии о дате проведения заседаний;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 проведение заседаний Комиссии;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- подготовку решения Комиссии </w:t>
      </w:r>
      <w:r w:rsidR="00C41C06">
        <w:rPr>
          <w:sz w:val="26"/>
          <w:szCs w:val="26"/>
        </w:rPr>
        <w:t xml:space="preserve">о предоставлении </w:t>
      </w:r>
      <w:r w:rsidRPr="002F4354">
        <w:rPr>
          <w:sz w:val="26"/>
          <w:szCs w:val="26"/>
        </w:rPr>
        <w:t>грантов;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pacing w:val="-4"/>
          <w:sz w:val="26"/>
          <w:szCs w:val="26"/>
        </w:rPr>
        <w:t xml:space="preserve">- рассылку уведомлений </w:t>
      </w:r>
      <w:r w:rsidR="00C41C06">
        <w:rPr>
          <w:spacing w:val="-4"/>
          <w:sz w:val="26"/>
          <w:szCs w:val="26"/>
        </w:rPr>
        <w:t>п</w:t>
      </w:r>
      <w:r w:rsidRPr="002F4354">
        <w:rPr>
          <w:spacing w:val="-4"/>
          <w:sz w:val="26"/>
          <w:szCs w:val="26"/>
        </w:rPr>
        <w:t>ретендентам о предоставлении/отказе в предоставлении</w:t>
      </w:r>
      <w:r w:rsidRPr="002F4354">
        <w:rPr>
          <w:sz w:val="26"/>
          <w:szCs w:val="26"/>
        </w:rPr>
        <w:t xml:space="preserve"> грантов (на основании </w:t>
      </w:r>
      <w:r w:rsidR="00C41C06">
        <w:rPr>
          <w:sz w:val="26"/>
          <w:szCs w:val="26"/>
        </w:rPr>
        <w:t xml:space="preserve">решения </w:t>
      </w:r>
      <w:r w:rsidR="00C712FC">
        <w:rPr>
          <w:sz w:val="26"/>
          <w:szCs w:val="26"/>
        </w:rPr>
        <w:t>главного распорядителя</w:t>
      </w:r>
      <w:r w:rsidRPr="002F4354">
        <w:rPr>
          <w:sz w:val="26"/>
          <w:szCs w:val="26"/>
        </w:rPr>
        <w:t>);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 мониторинг реализации бизнес-планов проектов Получателями грантов;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 посещение места реализации проекта;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 организацию контроля за целевым использованием средств Получателями грантов, закрепленными за ними кураторами;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 выборочную проверку целевого использования средств Получателями грантов (не менее 15 % от количества Получателей грантов);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 анализ эффективности использования бюджетных средств.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 xml:space="preserve">3. Порядок подачи </w:t>
      </w:r>
      <w:r w:rsidR="00584491">
        <w:rPr>
          <w:b/>
          <w:sz w:val="26"/>
          <w:szCs w:val="26"/>
        </w:rPr>
        <w:t xml:space="preserve">заявок на участие в </w:t>
      </w:r>
      <w:r w:rsidRPr="002F4354">
        <w:rPr>
          <w:b/>
          <w:sz w:val="26"/>
          <w:szCs w:val="26"/>
        </w:rPr>
        <w:t>Конкурс</w:t>
      </w:r>
      <w:r w:rsidR="00584491">
        <w:rPr>
          <w:b/>
          <w:sz w:val="26"/>
          <w:szCs w:val="26"/>
        </w:rPr>
        <w:t>е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P100"/>
      <w:bookmarkEnd w:id="3"/>
      <w:r w:rsidRPr="00C41C06">
        <w:rPr>
          <w:sz w:val="26"/>
          <w:szCs w:val="26"/>
        </w:rPr>
        <w:t xml:space="preserve">3.1. Претендентами на участие в Конкурсе являются участники, имеющие сертификат о прохождении краткосрочного обучения по теме бизнес-планирования </w:t>
      </w:r>
      <w:r w:rsidRPr="00C41C06">
        <w:rPr>
          <w:sz w:val="26"/>
          <w:szCs w:val="26"/>
        </w:rPr>
        <w:br/>
        <w:t>и получившие рецензию на разработанный бизнес-план проекта.</w:t>
      </w: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>Прохождение краткосрочного обучения не требуется для участников, имеющих диплом о высшем юридическом и (или) экономическом образовании.</w:t>
      </w: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>Два и более участник</w:t>
      </w:r>
      <w:r w:rsidR="00C41C06" w:rsidRPr="00C41C06">
        <w:rPr>
          <w:sz w:val="26"/>
          <w:szCs w:val="26"/>
        </w:rPr>
        <w:t>а</w:t>
      </w:r>
      <w:r w:rsidRPr="00C41C06">
        <w:rPr>
          <w:sz w:val="26"/>
          <w:szCs w:val="26"/>
        </w:rPr>
        <w:t>, объединившиеся для создания юриди</w:t>
      </w:r>
      <w:r w:rsidRPr="00C41C06">
        <w:rPr>
          <w:sz w:val="26"/>
          <w:szCs w:val="26"/>
        </w:rPr>
        <w:softHyphen/>
        <w:t xml:space="preserve">ческого лица и подготовившие общий бизнес-план проекта, являются одним </w:t>
      </w:r>
      <w:r w:rsidR="00C41C06">
        <w:rPr>
          <w:sz w:val="26"/>
          <w:szCs w:val="26"/>
        </w:rPr>
        <w:t>п</w:t>
      </w:r>
      <w:r w:rsidRPr="00C41C06">
        <w:rPr>
          <w:sz w:val="26"/>
          <w:szCs w:val="26"/>
        </w:rPr>
        <w:t>ретендентом на участие в Конкурсе.</w:t>
      </w: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>3.2. Претендент, принимающий участие в Конкурсе, представляет только один бизнес-план проекта.</w:t>
      </w: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 xml:space="preserve">3.3. </w:t>
      </w:r>
      <w:bookmarkStart w:id="4" w:name="P110"/>
      <w:bookmarkEnd w:id="4"/>
      <w:r w:rsidRPr="00C41C06">
        <w:rPr>
          <w:sz w:val="26"/>
          <w:szCs w:val="26"/>
        </w:rPr>
        <w:t xml:space="preserve">Для участия в Конкурсе Претендент представляет </w:t>
      </w:r>
      <w:r w:rsidR="00C712FC">
        <w:rPr>
          <w:sz w:val="26"/>
          <w:szCs w:val="26"/>
        </w:rPr>
        <w:t>в уполномоченный орган</w:t>
      </w:r>
      <w:r w:rsidRPr="00C41C06">
        <w:rPr>
          <w:sz w:val="26"/>
          <w:szCs w:val="26"/>
        </w:rPr>
        <w:t xml:space="preserve"> заявку на участие в Конкурсе (</w:t>
      </w:r>
      <w:r w:rsidR="00F65C8A">
        <w:rPr>
          <w:sz w:val="26"/>
          <w:szCs w:val="26"/>
        </w:rPr>
        <w:t xml:space="preserve">по форме согласно </w:t>
      </w:r>
      <w:r w:rsidRPr="00C41C06">
        <w:rPr>
          <w:sz w:val="26"/>
          <w:szCs w:val="26"/>
        </w:rPr>
        <w:t>приложени</w:t>
      </w:r>
      <w:r w:rsidR="00F65C8A">
        <w:rPr>
          <w:sz w:val="26"/>
          <w:szCs w:val="26"/>
        </w:rPr>
        <w:t>ю</w:t>
      </w:r>
      <w:r w:rsidRPr="00C41C06">
        <w:rPr>
          <w:sz w:val="26"/>
          <w:szCs w:val="26"/>
        </w:rPr>
        <w:t> № 1</w:t>
      </w:r>
      <w:r w:rsidR="00F65C8A">
        <w:rPr>
          <w:sz w:val="26"/>
          <w:szCs w:val="26"/>
        </w:rPr>
        <w:t xml:space="preserve"> к настоящему Положению) и </w:t>
      </w:r>
      <w:r w:rsidRPr="00C41C06">
        <w:rPr>
          <w:sz w:val="26"/>
          <w:szCs w:val="26"/>
        </w:rPr>
        <w:t>следующие документы:</w:t>
      </w: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 xml:space="preserve">- бизнес-план проекта создания собственного дела по форме согласно приложению № 2 </w:t>
      </w:r>
      <w:r w:rsidR="00F65C8A">
        <w:rPr>
          <w:sz w:val="26"/>
          <w:szCs w:val="26"/>
        </w:rPr>
        <w:t xml:space="preserve">к </w:t>
      </w:r>
      <w:r w:rsidRPr="00C41C06">
        <w:rPr>
          <w:sz w:val="26"/>
          <w:szCs w:val="26"/>
        </w:rPr>
        <w:t>настояще</w:t>
      </w:r>
      <w:r w:rsidR="00F65C8A">
        <w:rPr>
          <w:sz w:val="26"/>
          <w:szCs w:val="26"/>
        </w:rPr>
        <w:t>му</w:t>
      </w:r>
      <w:r w:rsidRPr="00C41C06">
        <w:rPr>
          <w:sz w:val="26"/>
          <w:szCs w:val="26"/>
        </w:rPr>
        <w:t xml:space="preserve"> Положени</w:t>
      </w:r>
      <w:r w:rsidR="00F65C8A">
        <w:rPr>
          <w:sz w:val="26"/>
          <w:szCs w:val="26"/>
        </w:rPr>
        <w:t>ю</w:t>
      </w:r>
      <w:r w:rsidRPr="00C41C06">
        <w:rPr>
          <w:sz w:val="26"/>
          <w:szCs w:val="26"/>
        </w:rPr>
        <w:t>;</w:t>
      </w: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>- рецензи</w:t>
      </w:r>
      <w:r w:rsidR="00F65C8A">
        <w:rPr>
          <w:sz w:val="26"/>
          <w:szCs w:val="26"/>
        </w:rPr>
        <w:t>ю</w:t>
      </w:r>
      <w:r w:rsidRPr="00C41C06">
        <w:rPr>
          <w:sz w:val="26"/>
          <w:szCs w:val="26"/>
        </w:rPr>
        <w:t xml:space="preserve"> на бизнес-план проекта по созданию собственного дела (рецензия </w:t>
      </w:r>
      <w:r w:rsidRPr="00C41C06">
        <w:rPr>
          <w:sz w:val="26"/>
          <w:szCs w:val="26"/>
        </w:rPr>
        <w:lastRenderedPageBreak/>
        <w:t xml:space="preserve">оформляется преподавателем, курировавшим </w:t>
      </w:r>
      <w:r w:rsidR="00C712FC">
        <w:rPr>
          <w:sz w:val="26"/>
          <w:szCs w:val="26"/>
        </w:rPr>
        <w:t>п</w:t>
      </w:r>
      <w:r w:rsidRPr="00C41C06">
        <w:rPr>
          <w:sz w:val="26"/>
          <w:szCs w:val="26"/>
        </w:rPr>
        <w:t>ретендента в рамках краткосрочного обучения по основам бизнес-планирования, или специалистами</w:t>
      </w:r>
      <w:r w:rsidR="00F65C8A">
        <w:rPr>
          <w:sz w:val="26"/>
          <w:szCs w:val="26"/>
        </w:rPr>
        <w:t xml:space="preserve"> уполномоченного органа</w:t>
      </w:r>
      <w:r w:rsidRPr="00C41C06">
        <w:rPr>
          <w:sz w:val="26"/>
          <w:szCs w:val="26"/>
        </w:rPr>
        <w:t xml:space="preserve"> в </w:t>
      </w:r>
      <w:proofErr w:type="gramStart"/>
      <w:r w:rsidRPr="00C41C06">
        <w:rPr>
          <w:sz w:val="26"/>
          <w:szCs w:val="26"/>
        </w:rPr>
        <w:t>случае</w:t>
      </w:r>
      <w:proofErr w:type="gramEnd"/>
      <w:r w:rsidRPr="00C41C06">
        <w:rPr>
          <w:sz w:val="26"/>
          <w:szCs w:val="26"/>
        </w:rPr>
        <w:t xml:space="preserve"> когда </w:t>
      </w:r>
      <w:r w:rsidR="00F65C8A">
        <w:rPr>
          <w:sz w:val="26"/>
          <w:szCs w:val="26"/>
        </w:rPr>
        <w:t>п</w:t>
      </w:r>
      <w:r w:rsidRPr="00C41C06">
        <w:rPr>
          <w:sz w:val="26"/>
          <w:szCs w:val="26"/>
        </w:rPr>
        <w:t>ретендент самостоятельно разработал бизнес-план проекта), включая повторную рецензию;</w:t>
      </w: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 xml:space="preserve">- копии страниц 2, 3, 5, 19 паспорта гражданина Российской Федерации (в случае смены фамилии, имени, отчества </w:t>
      </w:r>
      <w:r w:rsidR="00F65C8A">
        <w:rPr>
          <w:sz w:val="26"/>
          <w:szCs w:val="26"/>
        </w:rPr>
        <w:t>–</w:t>
      </w:r>
      <w:r w:rsidRPr="00C41C06">
        <w:rPr>
          <w:sz w:val="26"/>
          <w:szCs w:val="26"/>
        </w:rPr>
        <w:t xml:space="preserve"> копии</w:t>
      </w:r>
      <w:r w:rsidR="00F65C8A">
        <w:rPr>
          <w:sz w:val="26"/>
          <w:szCs w:val="26"/>
        </w:rPr>
        <w:t xml:space="preserve"> </w:t>
      </w:r>
      <w:r w:rsidRPr="00C41C06">
        <w:rPr>
          <w:sz w:val="26"/>
          <w:szCs w:val="26"/>
        </w:rPr>
        <w:t>документов о смене фамилии, имени, отчества);</w:t>
      </w: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>- копи</w:t>
      </w:r>
      <w:r w:rsidR="00F65C8A">
        <w:rPr>
          <w:sz w:val="26"/>
          <w:szCs w:val="26"/>
        </w:rPr>
        <w:t>ю</w:t>
      </w:r>
      <w:r w:rsidRPr="00C41C06">
        <w:rPr>
          <w:sz w:val="26"/>
          <w:szCs w:val="26"/>
        </w:rPr>
        <w:t xml:space="preserve"> свидетельства о государственной регистрации юридического лица или индивидуального предпринимателя и копи</w:t>
      </w:r>
      <w:r w:rsidR="00F65C8A">
        <w:rPr>
          <w:sz w:val="26"/>
          <w:szCs w:val="26"/>
        </w:rPr>
        <w:t>ю</w:t>
      </w:r>
      <w:r w:rsidRPr="00C41C06">
        <w:rPr>
          <w:sz w:val="26"/>
          <w:szCs w:val="26"/>
        </w:rPr>
        <w:t xml:space="preserve"> свидетельства о постановке на налоговый учет, выписк</w:t>
      </w:r>
      <w:r w:rsidR="00F65C8A">
        <w:rPr>
          <w:sz w:val="26"/>
          <w:szCs w:val="26"/>
        </w:rPr>
        <w:t>у</w:t>
      </w:r>
      <w:r w:rsidRPr="00C41C06">
        <w:rPr>
          <w:sz w:val="26"/>
          <w:szCs w:val="26"/>
        </w:rPr>
        <w:t xml:space="preserve"> из ЕГРЮЛ (ЕГРИП), в которой заявленные виды экономической деятельности соответствуют направлениям бизнес-плана проекта, собственноручно заверенн</w:t>
      </w:r>
      <w:r w:rsidR="00F65C8A">
        <w:rPr>
          <w:sz w:val="26"/>
          <w:szCs w:val="26"/>
        </w:rPr>
        <w:t>ую</w:t>
      </w:r>
      <w:r w:rsidRPr="00C41C06">
        <w:rPr>
          <w:sz w:val="26"/>
          <w:szCs w:val="26"/>
        </w:rPr>
        <w:t xml:space="preserve"> </w:t>
      </w:r>
      <w:r w:rsidR="00F65C8A">
        <w:rPr>
          <w:sz w:val="26"/>
          <w:szCs w:val="26"/>
        </w:rPr>
        <w:t>п</w:t>
      </w:r>
      <w:r w:rsidRPr="00C41C06">
        <w:rPr>
          <w:sz w:val="26"/>
          <w:szCs w:val="26"/>
        </w:rPr>
        <w:t xml:space="preserve">ретендентом (для зарегистрированных в качестве </w:t>
      </w:r>
      <w:r w:rsidR="00F65C8A">
        <w:rPr>
          <w:sz w:val="26"/>
          <w:szCs w:val="26"/>
        </w:rPr>
        <w:t>С</w:t>
      </w:r>
      <w:r w:rsidRPr="00C41C06">
        <w:rPr>
          <w:sz w:val="26"/>
          <w:szCs w:val="26"/>
        </w:rPr>
        <w:t>МСП);</w:t>
      </w: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>- справк</w:t>
      </w:r>
      <w:r w:rsidR="00F65C8A">
        <w:rPr>
          <w:sz w:val="26"/>
          <w:szCs w:val="26"/>
        </w:rPr>
        <w:t>у</w:t>
      </w:r>
      <w:r w:rsidRPr="00C41C06">
        <w:rPr>
          <w:sz w:val="26"/>
          <w:szCs w:val="26"/>
        </w:rPr>
        <w:t xml:space="preserve"> налогового органа об отсутствии задолженности по налоговым и иным обязательным платежам в бюджетную систему Российской Федерации</w:t>
      </w:r>
      <w:r w:rsidR="00F65C8A">
        <w:rPr>
          <w:sz w:val="26"/>
          <w:szCs w:val="26"/>
        </w:rPr>
        <w:t xml:space="preserve">, а также </w:t>
      </w:r>
      <w:r w:rsidRPr="00C41C06">
        <w:rPr>
          <w:sz w:val="26"/>
          <w:szCs w:val="26"/>
        </w:rPr>
        <w:t>справк</w:t>
      </w:r>
      <w:r w:rsidR="00F65C8A">
        <w:rPr>
          <w:sz w:val="26"/>
          <w:szCs w:val="26"/>
        </w:rPr>
        <w:t>и</w:t>
      </w:r>
      <w:r w:rsidRPr="00C41C06">
        <w:rPr>
          <w:sz w:val="26"/>
          <w:szCs w:val="26"/>
        </w:rPr>
        <w:t xml:space="preserve"> об отсутствии задолженности по страховым взносам перед Фондом социального страхования Российской Федерации</w:t>
      </w:r>
      <w:r w:rsidR="00F65C8A">
        <w:rPr>
          <w:sz w:val="26"/>
          <w:szCs w:val="26"/>
        </w:rPr>
        <w:t xml:space="preserve"> и </w:t>
      </w:r>
      <w:r w:rsidRPr="00C41C06">
        <w:rPr>
          <w:sz w:val="26"/>
          <w:szCs w:val="26"/>
        </w:rPr>
        <w:t>по страховым взносам перед Пенсионным фондом Российской Федерации</w:t>
      </w:r>
      <w:r w:rsidR="00F65C8A">
        <w:rPr>
          <w:sz w:val="26"/>
          <w:szCs w:val="26"/>
        </w:rPr>
        <w:t>; с</w:t>
      </w:r>
      <w:r w:rsidRPr="00C41C06">
        <w:rPr>
          <w:sz w:val="26"/>
          <w:szCs w:val="26"/>
        </w:rPr>
        <w:t>правки должны быть получены не ранее чем за 10 (десять) дней до даты подачи заявки на участие в Конкурсе</w:t>
      </w:r>
      <w:r w:rsidR="00F65C8A">
        <w:rPr>
          <w:sz w:val="26"/>
          <w:szCs w:val="26"/>
        </w:rPr>
        <w:t>; в</w:t>
      </w:r>
      <w:r w:rsidRPr="00C41C06">
        <w:rPr>
          <w:sz w:val="26"/>
          <w:szCs w:val="26"/>
        </w:rPr>
        <w:t xml:space="preserve"> случае если в справках отражена задолженность, предоставляются копии платежных документов об оплате данной задолженности;</w:t>
      </w: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>- копи</w:t>
      </w:r>
      <w:r w:rsidR="00F65C8A">
        <w:rPr>
          <w:sz w:val="26"/>
          <w:szCs w:val="26"/>
        </w:rPr>
        <w:t>ю</w:t>
      </w:r>
      <w:r w:rsidRPr="00C41C06">
        <w:rPr>
          <w:sz w:val="26"/>
          <w:szCs w:val="26"/>
        </w:rPr>
        <w:t xml:space="preserve"> сертификата о прохождении краткосрочного обучения по основам бизнес-планирования, выданного не ранее чем за 3 (три) года до подачи заяв</w:t>
      </w:r>
      <w:r w:rsidR="00F65C8A">
        <w:rPr>
          <w:sz w:val="26"/>
          <w:szCs w:val="26"/>
        </w:rPr>
        <w:t xml:space="preserve">ки на участии в Конкурсе </w:t>
      </w:r>
      <w:r w:rsidRPr="00C41C06">
        <w:rPr>
          <w:sz w:val="26"/>
          <w:szCs w:val="26"/>
        </w:rPr>
        <w:t>или копи</w:t>
      </w:r>
      <w:r w:rsidR="00F65C8A">
        <w:rPr>
          <w:sz w:val="26"/>
          <w:szCs w:val="26"/>
        </w:rPr>
        <w:t>ю</w:t>
      </w:r>
      <w:r w:rsidRPr="00C41C06">
        <w:rPr>
          <w:sz w:val="26"/>
          <w:szCs w:val="26"/>
        </w:rPr>
        <w:t xml:space="preserve"> диплома о высшем юридическом и (или) экономи</w:t>
      </w:r>
      <w:r w:rsidRPr="00C41C06">
        <w:rPr>
          <w:sz w:val="26"/>
          <w:szCs w:val="26"/>
        </w:rPr>
        <w:softHyphen/>
        <w:t>ческом образовании для претендентов, не проходивших обучение;</w:t>
      </w:r>
    </w:p>
    <w:p w:rsidR="008970EE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 xml:space="preserve">- документы, дающие право на отнесение к целевой группе </w:t>
      </w:r>
      <w:r w:rsidR="00F65C8A">
        <w:rPr>
          <w:sz w:val="26"/>
          <w:szCs w:val="26"/>
        </w:rPr>
        <w:t xml:space="preserve">(категории в </w:t>
      </w:r>
      <w:r w:rsidR="00F65C8A" w:rsidRPr="00BB0B9B">
        <w:rPr>
          <w:sz w:val="26"/>
          <w:szCs w:val="26"/>
        </w:rPr>
        <w:t>соответствии с пунктом 1</w:t>
      </w:r>
      <w:r w:rsidRPr="00BB0B9B">
        <w:rPr>
          <w:sz w:val="26"/>
          <w:szCs w:val="26"/>
        </w:rPr>
        <w:t>.</w:t>
      </w:r>
      <w:r w:rsidR="00BB0B9B" w:rsidRPr="00BB0B9B">
        <w:rPr>
          <w:sz w:val="26"/>
          <w:szCs w:val="26"/>
        </w:rPr>
        <w:t>7</w:t>
      </w:r>
      <w:r w:rsidRPr="00BB0B9B">
        <w:rPr>
          <w:sz w:val="26"/>
          <w:szCs w:val="26"/>
        </w:rPr>
        <w:t xml:space="preserve"> настоящего Положения</w:t>
      </w:r>
      <w:r w:rsidR="002454FC" w:rsidRPr="00BB0B9B">
        <w:rPr>
          <w:sz w:val="26"/>
          <w:szCs w:val="26"/>
        </w:rPr>
        <w:t xml:space="preserve">), предусмотренные пунктом 3.4 </w:t>
      </w:r>
      <w:r w:rsidR="002454FC">
        <w:rPr>
          <w:sz w:val="26"/>
          <w:szCs w:val="26"/>
        </w:rPr>
        <w:t>настоящего Положения (при необходимости);</w:t>
      </w:r>
    </w:p>
    <w:p w:rsidR="002454FC" w:rsidRPr="002454FC" w:rsidRDefault="002454FC" w:rsidP="008970EE">
      <w:pPr>
        <w:widowControl w:val="0"/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  <w:r w:rsidRPr="002454FC">
        <w:rPr>
          <w:color w:val="FF0000"/>
          <w:sz w:val="26"/>
          <w:szCs w:val="26"/>
        </w:rPr>
        <w:t xml:space="preserve">- согласие на обработку персональных данных </w:t>
      </w:r>
    </w:p>
    <w:p w:rsidR="002454FC" w:rsidRPr="00C712FC" w:rsidRDefault="002454FC" w:rsidP="002454F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12FC">
        <w:rPr>
          <w:sz w:val="26"/>
          <w:szCs w:val="26"/>
        </w:rPr>
        <w:t xml:space="preserve">3.4. Для отнесения к целевым группам претенденты представляют </w:t>
      </w:r>
      <w:r w:rsidR="00C712FC" w:rsidRPr="00C712FC">
        <w:rPr>
          <w:sz w:val="26"/>
          <w:szCs w:val="26"/>
        </w:rPr>
        <w:t xml:space="preserve">в уполномоченный </w:t>
      </w:r>
      <w:r w:rsidRPr="00C712FC">
        <w:rPr>
          <w:sz w:val="26"/>
          <w:szCs w:val="26"/>
        </w:rPr>
        <w:t>орган следующие документы:</w:t>
      </w:r>
    </w:p>
    <w:p w:rsidR="002454FC" w:rsidRPr="00C712FC" w:rsidRDefault="002454FC" w:rsidP="002454F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12FC">
        <w:rPr>
          <w:sz w:val="26"/>
          <w:szCs w:val="26"/>
        </w:rPr>
        <w:t xml:space="preserve">- официально зарегистрированные безработные – справку Межтерриториального государственного областного бюджетного учреждения «Центр занятости </w:t>
      </w:r>
      <w:proofErr w:type="gramStart"/>
      <w:r w:rsidRPr="00C712FC">
        <w:rPr>
          <w:sz w:val="26"/>
          <w:szCs w:val="26"/>
        </w:rPr>
        <w:t>населения</w:t>
      </w:r>
      <w:proofErr w:type="gramEnd"/>
      <w:r w:rsidRPr="00C712FC">
        <w:rPr>
          <w:sz w:val="26"/>
          <w:szCs w:val="26"/>
        </w:rPr>
        <w:t xml:space="preserve"> ЗАТО Североморск»;</w:t>
      </w:r>
    </w:p>
    <w:p w:rsidR="002454FC" w:rsidRPr="00C712FC" w:rsidRDefault="002454FC" w:rsidP="002454F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12FC">
        <w:rPr>
          <w:sz w:val="26"/>
          <w:szCs w:val="26"/>
        </w:rPr>
        <w:t>- работники, находящиеся под угрозой увольнения (установление неполного рабочего времени, временная приостановка работ, мероприятия по высвобождению работников), - справку от работодателя, подтверждающую возможность сокращения должности, временной приостановки работы предприятия, перехода на сокращенный режим работы и т.д.;</w:t>
      </w:r>
    </w:p>
    <w:p w:rsidR="002454FC" w:rsidRPr="00C712FC" w:rsidRDefault="002454FC" w:rsidP="002454F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12FC">
        <w:rPr>
          <w:sz w:val="26"/>
          <w:szCs w:val="26"/>
        </w:rPr>
        <w:t xml:space="preserve">- предприниматели, зарегистрированные и осуществляющие предпринимательскую деятельность на </w:t>
      </w:r>
      <w:proofErr w:type="gramStart"/>
      <w:r w:rsidRPr="00C712FC">
        <w:rPr>
          <w:sz w:val="26"/>
          <w:szCs w:val="26"/>
        </w:rPr>
        <w:t>территории</w:t>
      </w:r>
      <w:proofErr w:type="gramEnd"/>
      <w:r w:rsidRPr="00C712FC">
        <w:rPr>
          <w:sz w:val="26"/>
          <w:szCs w:val="26"/>
        </w:rPr>
        <w:t xml:space="preserve"> ЗАТО г. Североморск менее 1 (одного) года, - копию свидетельства о регистрации индивидуального предпринимателя без образования юридического лица;</w:t>
      </w:r>
    </w:p>
    <w:p w:rsidR="002454FC" w:rsidRPr="00C712FC" w:rsidRDefault="002454FC" w:rsidP="002454F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12FC">
        <w:rPr>
          <w:sz w:val="26"/>
          <w:szCs w:val="26"/>
        </w:rPr>
        <w:t>- инвалиды, родители детей-инвалидов – копию удостоверения инвалида, копию свидетельства о рождении ребенка (собственноручно заверенную претендентом);</w:t>
      </w:r>
    </w:p>
    <w:p w:rsidR="002454FC" w:rsidRPr="00C712FC" w:rsidRDefault="002454FC" w:rsidP="002454F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12FC">
        <w:rPr>
          <w:sz w:val="26"/>
          <w:szCs w:val="26"/>
        </w:rPr>
        <w:t>- организации, осуществляющие производство товаров (оказание услуг) в социальной сфере, - выписку из ЕГРЮЛ с указанием вида деятельности;</w:t>
      </w:r>
    </w:p>
    <w:p w:rsidR="002454FC" w:rsidRPr="00C712FC" w:rsidRDefault="002454FC" w:rsidP="002454F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12FC">
        <w:rPr>
          <w:sz w:val="26"/>
          <w:szCs w:val="26"/>
        </w:rPr>
        <w:lastRenderedPageBreak/>
        <w:t xml:space="preserve">- женщины, находящиеся в отпуске по уходу за ребенком или имеющие </w:t>
      </w:r>
      <w:proofErr w:type="gramStart"/>
      <w:r w:rsidRPr="00C712FC">
        <w:rPr>
          <w:sz w:val="26"/>
          <w:szCs w:val="26"/>
        </w:rPr>
        <w:t>двух</w:t>
      </w:r>
      <w:proofErr w:type="gramEnd"/>
      <w:r w:rsidRPr="00C712FC">
        <w:rPr>
          <w:sz w:val="26"/>
          <w:szCs w:val="26"/>
        </w:rPr>
        <w:t xml:space="preserve"> или более детей, матери-одиночки – копию (копии) свидетельства о рождении ребенка (детей) (собственноручно заверенную(-</w:t>
      </w:r>
      <w:proofErr w:type="spellStart"/>
      <w:r w:rsidRPr="00C712FC">
        <w:rPr>
          <w:sz w:val="26"/>
          <w:szCs w:val="26"/>
        </w:rPr>
        <w:t>ые</w:t>
      </w:r>
      <w:proofErr w:type="spellEnd"/>
      <w:r w:rsidRPr="00C712FC">
        <w:rPr>
          <w:sz w:val="26"/>
          <w:szCs w:val="26"/>
        </w:rPr>
        <w:t>) претендентом);</w:t>
      </w:r>
    </w:p>
    <w:p w:rsidR="002454FC" w:rsidRPr="00A36915" w:rsidRDefault="002454FC" w:rsidP="002454F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12FC">
        <w:rPr>
          <w:sz w:val="26"/>
          <w:szCs w:val="26"/>
        </w:rPr>
        <w:t xml:space="preserve">- выпускники, студенты и учащиеся системы профессионального образования – копию диплома об окончании образовательной организации системы профессионального образования, выданного не ранее чем за 2 (два) года </w:t>
      </w:r>
      <w:r w:rsidRPr="00A36915">
        <w:rPr>
          <w:sz w:val="26"/>
          <w:szCs w:val="26"/>
        </w:rPr>
        <w:t>до подачи заявления (собственноручно заверенную Претендентом); справку образовательной организации;</w:t>
      </w:r>
    </w:p>
    <w:p w:rsidR="002454FC" w:rsidRPr="00C712FC" w:rsidRDefault="002454FC" w:rsidP="002454F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12FC">
        <w:rPr>
          <w:sz w:val="26"/>
          <w:szCs w:val="26"/>
        </w:rPr>
        <w:t>- военнослужащие, уволенные в запас в связи с сокращением численности (штата) Вооруженных сил Российской Федерации, - копию военного билета (собственноручно заверенную Претендентом), справку из отдела военного комиссариата Мурманской области по городам Североморск и Островной;</w:t>
      </w:r>
    </w:p>
    <w:p w:rsidR="002454FC" w:rsidRPr="00C712FC" w:rsidRDefault="002454FC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712FC">
        <w:rPr>
          <w:sz w:val="26"/>
          <w:szCs w:val="26"/>
        </w:rPr>
        <w:t>- граждане, сокращенные с федеральной государственной гражданской службы, службы в правоохранительных органах и муниципальной службы – копию трудовой книжки (собственноручно заверенную Претендентом)</w:t>
      </w:r>
      <w:r w:rsidR="002765DF" w:rsidRPr="00C712FC">
        <w:rPr>
          <w:sz w:val="26"/>
          <w:szCs w:val="26"/>
        </w:rPr>
        <w:t xml:space="preserve">, справку работодателя (представителя нанимателя). </w:t>
      </w:r>
    </w:p>
    <w:p w:rsidR="009759C2" w:rsidRPr="00C41C06" w:rsidRDefault="009759C2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непредставления документов, предусмотренных настоящим пунктом Положения, претендент при рассмотрении его заявки относится к категории Г.  </w:t>
      </w:r>
    </w:p>
    <w:p w:rsidR="008970EE" w:rsidRPr="00C41C06" w:rsidRDefault="002765DF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8970EE" w:rsidRPr="00C41C06">
        <w:rPr>
          <w:sz w:val="26"/>
          <w:szCs w:val="26"/>
        </w:rPr>
        <w:t>Претендент вправе по собственной инициативе представ</w:t>
      </w:r>
      <w:r w:rsidR="00F65C8A">
        <w:rPr>
          <w:sz w:val="26"/>
          <w:szCs w:val="26"/>
        </w:rPr>
        <w:t>ить</w:t>
      </w:r>
      <w:r w:rsidR="008970EE" w:rsidRPr="00C41C06">
        <w:rPr>
          <w:sz w:val="26"/>
          <w:szCs w:val="26"/>
        </w:rPr>
        <w:t xml:space="preserve"> дополнительные документы, в том числе таблицы, письма, фото, буклеты. Представленные документы </w:t>
      </w:r>
      <w:r w:rsidR="00F65C8A">
        <w:rPr>
          <w:sz w:val="26"/>
          <w:szCs w:val="26"/>
        </w:rPr>
        <w:t xml:space="preserve">претенденту </w:t>
      </w:r>
      <w:r w:rsidR="008970EE" w:rsidRPr="00C41C06">
        <w:rPr>
          <w:sz w:val="26"/>
          <w:szCs w:val="26"/>
        </w:rPr>
        <w:t>не возвращаются.</w:t>
      </w: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>Претенденты, которые на дату подачи заявки на участие в Конкурсе не зарегистрированы в качестве СМСП, вместо регистрационных документов заполняют заявку на получение гранта с обязательством зарегистрироваться в качестве СМСП</w:t>
      </w:r>
      <w:r w:rsidR="00F65C8A">
        <w:rPr>
          <w:sz w:val="26"/>
          <w:szCs w:val="26"/>
        </w:rPr>
        <w:t xml:space="preserve"> </w:t>
      </w:r>
      <w:r w:rsidRPr="00C41C06">
        <w:rPr>
          <w:sz w:val="26"/>
          <w:szCs w:val="26"/>
        </w:rPr>
        <w:t xml:space="preserve">в течение 1 (одного) месяца </w:t>
      </w:r>
      <w:r w:rsidR="00F65C8A">
        <w:rPr>
          <w:sz w:val="26"/>
          <w:szCs w:val="26"/>
        </w:rPr>
        <w:t xml:space="preserve">с даты </w:t>
      </w:r>
      <w:r w:rsidRPr="00C41C06">
        <w:rPr>
          <w:sz w:val="26"/>
          <w:szCs w:val="26"/>
        </w:rPr>
        <w:t>получения уведомления о признании победителем</w:t>
      </w:r>
      <w:r w:rsidR="00F65C8A">
        <w:rPr>
          <w:sz w:val="26"/>
          <w:szCs w:val="26"/>
        </w:rPr>
        <w:t xml:space="preserve"> Конкурса</w:t>
      </w:r>
      <w:r w:rsidRPr="00C41C06">
        <w:rPr>
          <w:sz w:val="26"/>
          <w:szCs w:val="26"/>
        </w:rPr>
        <w:t>.</w:t>
      </w:r>
    </w:p>
    <w:p w:rsidR="008970EE" w:rsidRPr="00C41C06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41C06">
        <w:rPr>
          <w:sz w:val="26"/>
          <w:szCs w:val="26"/>
        </w:rPr>
        <w:t>Документы</w:t>
      </w:r>
      <w:r w:rsidR="00F65C8A">
        <w:rPr>
          <w:sz w:val="26"/>
          <w:szCs w:val="26"/>
        </w:rPr>
        <w:t>, предусмотренные пункт</w:t>
      </w:r>
      <w:r w:rsidR="002765DF">
        <w:rPr>
          <w:sz w:val="26"/>
          <w:szCs w:val="26"/>
        </w:rPr>
        <w:t xml:space="preserve">ами </w:t>
      </w:r>
      <w:r w:rsidR="00F65C8A">
        <w:rPr>
          <w:sz w:val="26"/>
          <w:szCs w:val="26"/>
        </w:rPr>
        <w:t xml:space="preserve">3.3 </w:t>
      </w:r>
      <w:r w:rsidR="002765DF">
        <w:rPr>
          <w:sz w:val="26"/>
          <w:szCs w:val="26"/>
        </w:rPr>
        <w:t xml:space="preserve">и 3.4 </w:t>
      </w:r>
      <w:r w:rsidR="00F65C8A">
        <w:rPr>
          <w:sz w:val="26"/>
          <w:szCs w:val="26"/>
        </w:rPr>
        <w:t xml:space="preserve">настоящего Положения, </w:t>
      </w:r>
      <w:r w:rsidRPr="00C41C06">
        <w:rPr>
          <w:sz w:val="26"/>
          <w:szCs w:val="26"/>
        </w:rPr>
        <w:t xml:space="preserve">представляются </w:t>
      </w:r>
      <w:r w:rsidR="00C712FC">
        <w:rPr>
          <w:sz w:val="26"/>
          <w:szCs w:val="26"/>
        </w:rPr>
        <w:t xml:space="preserve">в уполномоченный </w:t>
      </w:r>
      <w:r w:rsidR="00F65C8A">
        <w:rPr>
          <w:sz w:val="26"/>
          <w:szCs w:val="26"/>
        </w:rPr>
        <w:t xml:space="preserve">орган </w:t>
      </w:r>
      <w:r w:rsidRPr="00C41C06">
        <w:rPr>
          <w:sz w:val="26"/>
          <w:szCs w:val="26"/>
        </w:rPr>
        <w:t>на бумажном носителе</w:t>
      </w:r>
      <w:r w:rsidR="00F65C8A">
        <w:rPr>
          <w:sz w:val="26"/>
          <w:szCs w:val="26"/>
        </w:rPr>
        <w:t>, к</w:t>
      </w:r>
      <w:r w:rsidRPr="00C41C06">
        <w:rPr>
          <w:sz w:val="26"/>
          <w:szCs w:val="26"/>
        </w:rPr>
        <w:t>опи</w:t>
      </w:r>
      <w:r w:rsidR="002454FC">
        <w:rPr>
          <w:sz w:val="26"/>
          <w:szCs w:val="26"/>
        </w:rPr>
        <w:t>и</w:t>
      </w:r>
      <w:r w:rsidRPr="00C41C06">
        <w:rPr>
          <w:sz w:val="26"/>
          <w:szCs w:val="26"/>
        </w:rPr>
        <w:t xml:space="preserve"> документов </w:t>
      </w:r>
      <w:r w:rsidR="00F65C8A">
        <w:rPr>
          <w:sz w:val="26"/>
          <w:szCs w:val="26"/>
        </w:rPr>
        <w:t xml:space="preserve">представляются </w:t>
      </w:r>
      <w:r w:rsidR="002454FC">
        <w:rPr>
          <w:sz w:val="26"/>
          <w:szCs w:val="26"/>
        </w:rPr>
        <w:t xml:space="preserve">вместе с </w:t>
      </w:r>
      <w:r w:rsidRPr="00C41C06">
        <w:rPr>
          <w:sz w:val="26"/>
          <w:szCs w:val="26"/>
        </w:rPr>
        <w:t>оригинал</w:t>
      </w:r>
      <w:r w:rsidR="002454FC">
        <w:rPr>
          <w:sz w:val="26"/>
          <w:szCs w:val="26"/>
        </w:rPr>
        <w:t>ами</w:t>
      </w:r>
      <w:r w:rsidRPr="00C41C06">
        <w:rPr>
          <w:sz w:val="26"/>
          <w:szCs w:val="26"/>
        </w:rPr>
        <w:t>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P123"/>
      <w:bookmarkEnd w:id="5"/>
      <w:r w:rsidRPr="002F4354">
        <w:rPr>
          <w:sz w:val="26"/>
          <w:szCs w:val="26"/>
        </w:rPr>
        <w:t xml:space="preserve">3.6. </w:t>
      </w:r>
      <w:bookmarkStart w:id="6" w:name="P141"/>
      <w:bookmarkEnd w:id="6"/>
      <w:r w:rsidRPr="002F4354">
        <w:rPr>
          <w:sz w:val="26"/>
          <w:szCs w:val="26"/>
        </w:rPr>
        <w:t xml:space="preserve">Все заявки регистрируются в журнале регистрации заявок на участие </w:t>
      </w:r>
      <w:r w:rsidRPr="002F4354">
        <w:rPr>
          <w:sz w:val="26"/>
          <w:szCs w:val="26"/>
        </w:rPr>
        <w:br/>
        <w:t xml:space="preserve">в Конкурсе в течение 1 (одного) рабочего дня </w:t>
      </w:r>
      <w:r w:rsidR="002765DF">
        <w:rPr>
          <w:sz w:val="26"/>
          <w:szCs w:val="26"/>
        </w:rPr>
        <w:t xml:space="preserve">с даты </w:t>
      </w:r>
      <w:r w:rsidRPr="002F4354">
        <w:rPr>
          <w:sz w:val="26"/>
          <w:szCs w:val="26"/>
        </w:rPr>
        <w:t xml:space="preserve">их поступления. Каждой заявке присваивается порядковый номер. Журнал регистрации заявок на участие в Конкурсе должен быть прошнурован, пронумерован, заверен личной подписью должностного лица и скреплен печатью </w:t>
      </w:r>
      <w:r w:rsidR="00C712FC">
        <w:rPr>
          <w:sz w:val="26"/>
          <w:szCs w:val="26"/>
        </w:rPr>
        <w:t xml:space="preserve">уполномоченного </w:t>
      </w:r>
      <w:r w:rsidR="002765DF">
        <w:rPr>
          <w:sz w:val="26"/>
          <w:szCs w:val="26"/>
        </w:rPr>
        <w:t>орган</w:t>
      </w:r>
      <w:r w:rsidR="00C712FC">
        <w:rPr>
          <w:sz w:val="26"/>
          <w:szCs w:val="26"/>
        </w:rPr>
        <w:t>а</w:t>
      </w:r>
      <w:r w:rsidRPr="002F4354">
        <w:rPr>
          <w:sz w:val="26"/>
          <w:szCs w:val="26"/>
        </w:rPr>
        <w:t>.</w:t>
      </w:r>
    </w:p>
    <w:p w:rsidR="008970EE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3.7. </w:t>
      </w:r>
      <w:r w:rsidR="00C712FC">
        <w:rPr>
          <w:sz w:val="26"/>
          <w:szCs w:val="26"/>
        </w:rPr>
        <w:t xml:space="preserve">Уполномоченный орган </w:t>
      </w:r>
      <w:r w:rsidR="002765DF" w:rsidRPr="002F4354">
        <w:rPr>
          <w:sz w:val="26"/>
          <w:szCs w:val="26"/>
        </w:rPr>
        <w:t xml:space="preserve">в течение 10 (десяти) рабочих дней </w:t>
      </w:r>
      <w:r w:rsidR="002765DF">
        <w:rPr>
          <w:sz w:val="26"/>
          <w:szCs w:val="26"/>
        </w:rPr>
        <w:t xml:space="preserve">с даты окончания </w:t>
      </w:r>
      <w:r w:rsidRPr="002F4354">
        <w:rPr>
          <w:sz w:val="26"/>
          <w:szCs w:val="26"/>
        </w:rPr>
        <w:t>приёма заявок провод</w:t>
      </w:r>
      <w:r w:rsidR="002765DF">
        <w:rPr>
          <w:sz w:val="26"/>
          <w:szCs w:val="26"/>
        </w:rPr>
        <w:t>ит</w:t>
      </w:r>
      <w:r w:rsidRPr="002F4354">
        <w:rPr>
          <w:sz w:val="26"/>
          <w:szCs w:val="26"/>
        </w:rPr>
        <w:t xml:space="preserve"> предварительную экспертизу заявок на соответствие требованиям</w:t>
      </w:r>
      <w:r w:rsidR="002765DF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настоящего Положения, готов</w:t>
      </w:r>
      <w:r w:rsidR="002765DF">
        <w:rPr>
          <w:sz w:val="26"/>
          <w:szCs w:val="26"/>
        </w:rPr>
        <w:t>и</w:t>
      </w:r>
      <w:r w:rsidRPr="002F4354">
        <w:rPr>
          <w:sz w:val="26"/>
          <w:szCs w:val="26"/>
        </w:rPr>
        <w:t xml:space="preserve">т информацию и документы для проведения заседания Комиссии, включая оценку заявок по количественным критериям согласно приложению № 3 к </w:t>
      </w:r>
      <w:r w:rsidR="002765DF">
        <w:rPr>
          <w:sz w:val="26"/>
          <w:szCs w:val="26"/>
        </w:rPr>
        <w:t xml:space="preserve">настоящему </w:t>
      </w:r>
      <w:r w:rsidRPr="002F4354">
        <w:rPr>
          <w:sz w:val="26"/>
          <w:szCs w:val="26"/>
        </w:rPr>
        <w:t>Положению.</w:t>
      </w:r>
    </w:p>
    <w:p w:rsidR="00723C42" w:rsidRPr="00435BED" w:rsidRDefault="00723C42" w:rsidP="00723C42">
      <w:pPr>
        <w:tabs>
          <w:tab w:val="left" w:pos="1418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5BED">
        <w:rPr>
          <w:rFonts w:eastAsia="Calibri"/>
          <w:sz w:val="26"/>
          <w:szCs w:val="26"/>
          <w:lang w:eastAsia="en-US"/>
        </w:rPr>
        <w:t>3.8. Не могут претендовать на получение гранта участники, в том числе СМСП, которые:</w:t>
      </w:r>
    </w:p>
    <w:p w:rsidR="00723C42" w:rsidRPr="00435BED" w:rsidRDefault="00723C42" w:rsidP="00723C42">
      <w:pPr>
        <w:tabs>
          <w:tab w:val="left" w:pos="993"/>
          <w:tab w:val="left" w:pos="1418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5BED">
        <w:rPr>
          <w:rFonts w:eastAsia="Calibri"/>
          <w:sz w:val="26"/>
          <w:szCs w:val="26"/>
          <w:lang w:eastAsia="en-US"/>
        </w:rPr>
        <w:t>3.8.1.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723C42" w:rsidRPr="00435BED" w:rsidRDefault="00723C42" w:rsidP="00723C42">
      <w:pPr>
        <w:tabs>
          <w:tab w:val="left" w:pos="993"/>
          <w:tab w:val="left" w:pos="1418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5BED">
        <w:rPr>
          <w:rFonts w:eastAsia="Calibri"/>
          <w:sz w:val="26"/>
          <w:szCs w:val="26"/>
          <w:lang w:eastAsia="en-US"/>
        </w:rPr>
        <w:t>3.8.2. Являются участниками соглашений о разделе продукции.</w:t>
      </w:r>
    </w:p>
    <w:p w:rsidR="00723C42" w:rsidRPr="00435BED" w:rsidRDefault="00723C42" w:rsidP="00723C42">
      <w:pPr>
        <w:tabs>
          <w:tab w:val="left" w:pos="993"/>
          <w:tab w:val="left" w:pos="1418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5BED">
        <w:rPr>
          <w:rFonts w:eastAsia="Calibri"/>
          <w:sz w:val="26"/>
          <w:szCs w:val="26"/>
          <w:lang w:eastAsia="en-US"/>
        </w:rPr>
        <w:lastRenderedPageBreak/>
        <w:t>3.8.3. Осуществляют предпринимательскую деятельность в сфере игорного бизнеса.</w:t>
      </w:r>
    </w:p>
    <w:p w:rsidR="00723C42" w:rsidRPr="00435BED" w:rsidRDefault="00723C42" w:rsidP="00723C42">
      <w:pPr>
        <w:tabs>
          <w:tab w:val="left" w:pos="993"/>
          <w:tab w:val="left" w:pos="1418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5BED">
        <w:rPr>
          <w:rFonts w:eastAsia="Calibri"/>
          <w:sz w:val="26"/>
          <w:szCs w:val="26"/>
          <w:lang w:eastAsia="en-US"/>
        </w:rPr>
        <w:t xml:space="preserve">3.8.4. Являются в порядке, установленном </w:t>
      </w:r>
      <w:hyperlink r:id="rId8" w:history="1">
        <w:r w:rsidRPr="00435BED">
          <w:rPr>
            <w:rFonts w:eastAsia="Calibri"/>
            <w:sz w:val="26"/>
            <w:szCs w:val="26"/>
            <w:lang w:eastAsia="en-US"/>
          </w:rPr>
          <w:t>законодательством</w:t>
        </w:r>
      </w:hyperlink>
      <w:r w:rsidRPr="00435BED">
        <w:rPr>
          <w:rFonts w:eastAsia="Calibri"/>
          <w:sz w:val="26"/>
          <w:szCs w:val="26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23C42" w:rsidRPr="00435BED" w:rsidRDefault="00723C42" w:rsidP="00723C42">
      <w:pPr>
        <w:tabs>
          <w:tab w:val="left" w:pos="993"/>
          <w:tab w:val="left" w:pos="1418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5BED">
        <w:rPr>
          <w:rFonts w:eastAsia="Calibri"/>
          <w:sz w:val="26"/>
          <w:szCs w:val="26"/>
          <w:lang w:eastAsia="en-US"/>
        </w:rPr>
        <w:t>3.8.5. Осуществляют производство и (или) реализацию подакцизных товаров, а также добычу и (или) реализацию полезных ископаемых.</w:t>
      </w:r>
    </w:p>
    <w:p w:rsidR="00723C42" w:rsidRPr="00435BED" w:rsidRDefault="00723C42" w:rsidP="00723C4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5BED">
        <w:rPr>
          <w:rFonts w:eastAsia="Calibri"/>
          <w:sz w:val="26"/>
          <w:szCs w:val="26"/>
          <w:lang w:eastAsia="en-US"/>
        </w:rPr>
        <w:t>3.8.6.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 процентов;</w:t>
      </w:r>
    </w:p>
    <w:p w:rsidR="00723C42" w:rsidRPr="00435BED" w:rsidRDefault="00723C42" w:rsidP="00723C42">
      <w:pPr>
        <w:tabs>
          <w:tab w:val="left" w:pos="993"/>
          <w:tab w:val="left" w:pos="1418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5BED">
        <w:rPr>
          <w:rFonts w:eastAsia="Calibri"/>
          <w:sz w:val="26"/>
          <w:szCs w:val="26"/>
          <w:lang w:eastAsia="en-US"/>
        </w:rPr>
        <w:t>3.8.7. Получили аналогичную поддержку из средств бюджетов бюджетной системы Российской Федерации (поддержку, условия оказания которой совпадают, включая форму, вид поддержки и цели ее оказания) и сроки ее оказания не истекли. Аналогичной поддержкой считается поддержка, за счет которой субсидируются одни и те же затраты одного и того же СМСП.</w:t>
      </w:r>
    </w:p>
    <w:p w:rsidR="00723C42" w:rsidRPr="00435BED" w:rsidRDefault="00723C42" w:rsidP="00723C42">
      <w:pPr>
        <w:tabs>
          <w:tab w:val="left" w:pos="993"/>
          <w:tab w:val="left" w:pos="1418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5BED">
        <w:rPr>
          <w:rFonts w:eastAsia="Calibri"/>
          <w:sz w:val="26"/>
          <w:szCs w:val="26"/>
          <w:lang w:eastAsia="en-US"/>
        </w:rPr>
        <w:t>3.8.8. Имеют на дату подачи заявки на участие в Конкурсе просроченную задолженность по возврат в бюджет бюджетной системы Российской Федерации</w:t>
      </w:r>
      <w:r w:rsidR="00435BED" w:rsidRPr="00435BED">
        <w:rPr>
          <w:rFonts w:eastAsia="Calibri"/>
          <w:sz w:val="26"/>
          <w:szCs w:val="26"/>
          <w:lang w:eastAsia="en-US"/>
        </w:rPr>
        <w:t>, из которого планируется предоставление гранта в соответствии с настоящим Положением, субсидий, бюджетных инвестиций, предоставленных</w:t>
      </w:r>
      <w:r w:rsidR="00435BED">
        <w:rPr>
          <w:rFonts w:eastAsia="Calibri"/>
          <w:sz w:val="26"/>
          <w:szCs w:val="26"/>
          <w:lang w:eastAsia="en-US"/>
        </w:rPr>
        <w:t xml:space="preserve"> в том числе в соответствии с иными правовыми актами, иной просроченной задолженности перед </w:t>
      </w:r>
      <w:r w:rsidR="00435BED" w:rsidRPr="00435BED">
        <w:rPr>
          <w:rFonts w:eastAsia="Calibri"/>
          <w:sz w:val="26"/>
          <w:szCs w:val="26"/>
          <w:lang w:eastAsia="en-US"/>
        </w:rPr>
        <w:t>бюджет</w:t>
      </w:r>
      <w:r w:rsidR="00435BED">
        <w:rPr>
          <w:rFonts w:eastAsia="Calibri"/>
          <w:sz w:val="26"/>
          <w:szCs w:val="26"/>
          <w:lang w:eastAsia="en-US"/>
        </w:rPr>
        <w:t>ом</w:t>
      </w:r>
      <w:r w:rsidR="00435BED" w:rsidRPr="00435BED">
        <w:rPr>
          <w:rFonts w:eastAsia="Calibri"/>
          <w:sz w:val="26"/>
          <w:szCs w:val="26"/>
          <w:lang w:eastAsia="en-US"/>
        </w:rPr>
        <w:t xml:space="preserve"> бюджетной системы Российской Федерации</w:t>
      </w:r>
      <w:r w:rsidR="00435BED">
        <w:rPr>
          <w:rFonts w:eastAsia="Calibri"/>
          <w:sz w:val="26"/>
          <w:szCs w:val="26"/>
          <w:lang w:eastAsia="en-US"/>
        </w:rPr>
        <w:t xml:space="preserve">, из которого планируется предоставление гранта.   </w:t>
      </w:r>
      <w:r w:rsidR="00435BED" w:rsidRPr="00435BED">
        <w:rPr>
          <w:rFonts w:eastAsia="Calibri"/>
          <w:sz w:val="26"/>
          <w:szCs w:val="26"/>
          <w:lang w:eastAsia="en-US"/>
        </w:rPr>
        <w:t xml:space="preserve">    </w:t>
      </w:r>
    </w:p>
    <w:p w:rsidR="00723C42" w:rsidRPr="00435BED" w:rsidRDefault="00723C42" w:rsidP="00723C4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5BED">
        <w:rPr>
          <w:rFonts w:eastAsia="Calibri"/>
          <w:sz w:val="26"/>
          <w:szCs w:val="26"/>
          <w:lang w:eastAsia="en-US"/>
        </w:rPr>
        <w:t>3.8</w:t>
      </w:r>
      <w:r w:rsidR="00435BED">
        <w:rPr>
          <w:rFonts w:eastAsia="Calibri"/>
          <w:sz w:val="26"/>
          <w:szCs w:val="26"/>
          <w:lang w:eastAsia="en-US"/>
        </w:rPr>
        <w:t>.9</w:t>
      </w:r>
      <w:r w:rsidRPr="00435BED">
        <w:rPr>
          <w:rFonts w:eastAsia="Calibri"/>
          <w:sz w:val="26"/>
          <w:szCs w:val="26"/>
          <w:lang w:eastAsia="en-US"/>
        </w:rPr>
        <w:t xml:space="preserve">. Имеют </w:t>
      </w:r>
      <w:r w:rsidR="00435BED">
        <w:rPr>
          <w:rFonts w:eastAsia="Calibri"/>
          <w:sz w:val="26"/>
          <w:szCs w:val="26"/>
          <w:lang w:eastAsia="en-US"/>
        </w:rPr>
        <w:t xml:space="preserve">неисполненные обязанности по уплате </w:t>
      </w:r>
      <w:r w:rsidRPr="00435BED">
        <w:rPr>
          <w:rFonts w:eastAsia="Calibri"/>
          <w:sz w:val="26"/>
          <w:szCs w:val="26"/>
          <w:lang w:eastAsia="en-US"/>
        </w:rPr>
        <w:t>налог</w:t>
      </w:r>
      <w:r w:rsidR="00435BED">
        <w:rPr>
          <w:rFonts w:eastAsia="Calibri"/>
          <w:sz w:val="26"/>
          <w:szCs w:val="26"/>
          <w:lang w:eastAsia="en-US"/>
        </w:rPr>
        <w:t>ов</w:t>
      </w:r>
      <w:r w:rsidRPr="00435BED">
        <w:rPr>
          <w:rFonts w:eastAsia="Calibri"/>
          <w:sz w:val="26"/>
          <w:szCs w:val="26"/>
          <w:lang w:eastAsia="en-US"/>
        </w:rPr>
        <w:t>, сбор</w:t>
      </w:r>
      <w:r w:rsidR="00435BED">
        <w:rPr>
          <w:rFonts w:eastAsia="Calibri"/>
          <w:sz w:val="26"/>
          <w:szCs w:val="26"/>
          <w:lang w:eastAsia="en-US"/>
        </w:rPr>
        <w:t xml:space="preserve">ов, </w:t>
      </w:r>
      <w:r w:rsidRPr="00435BED">
        <w:rPr>
          <w:rFonts w:eastAsia="Calibri"/>
          <w:sz w:val="26"/>
          <w:szCs w:val="26"/>
          <w:lang w:eastAsia="en-US"/>
        </w:rPr>
        <w:t>страховы</w:t>
      </w:r>
      <w:r w:rsidR="00435BED">
        <w:rPr>
          <w:rFonts w:eastAsia="Calibri"/>
          <w:sz w:val="26"/>
          <w:szCs w:val="26"/>
          <w:lang w:eastAsia="en-US"/>
        </w:rPr>
        <w:t>х</w:t>
      </w:r>
      <w:r w:rsidRPr="00435BED">
        <w:rPr>
          <w:rFonts w:eastAsia="Calibri"/>
          <w:sz w:val="26"/>
          <w:szCs w:val="26"/>
          <w:lang w:eastAsia="en-US"/>
        </w:rPr>
        <w:t xml:space="preserve"> взнос</w:t>
      </w:r>
      <w:r w:rsidR="00435BED">
        <w:rPr>
          <w:rFonts w:eastAsia="Calibri"/>
          <w:sz w:val="26"/>
          <w:szCs w:val="26"/>
          <w:lang w:eastAsia="en-US"/>
        </w:rPr>
        <w:t>ов</w:t>
      </w:r>
      <w:r w:rsidRPr="00435BED">
        <w:rPr>
          <w:rFonts w:eastAsia="Calibri"/>
          <w:sz w:val="26"/>
          <w:szCs w:val="26"/>
          <w:lang w:eastAsia="en-US"/>
        </w:rPr>
        <w:t>, пен</w:t>
      </w:r>
      <w:r w:rsidR="00435BED">
        <w:rPr>
          <w:rFonts w:eastAsia="Calibri"/>
          <w:sz w:val="26"/>
          <w:szCs w:val="26"/>
          <w:lang w:eastAsia="en-US"/>
        </w:rPr>
        <w:t>ей</w:t>
      </w:r>
      <w:r w:rsidRPr="00435BED">
        <w:rPr>
          <w:rFonts w:eastAsia="Calibri"/>
          <w:sz w:val="26"/>
          <w:szCs w:val="26"/>
          <w:lang w:eastAsia="en-US"/>
        </w:rPr>
        <w:t>, штраф</w:t>
      </w:r>
      <w:r w:rsidR="00435BED">
        <w:rPr>
          <w:rFonts w:eastAsia="Calibri"/>
          <w:sz w:val="26"/>
          <w:szCs w:val="26"/>
          <w:lang w:eastAsia="en-US"/>
        </w:rPr>
        <w:t xml:space="preserve">ов и процентов, подлежащих уплате в соответствии с законодательством </w:t>
      </w:r>
      <w:r w:rsidR="00435BED" w:rsidRPr="00435BED">
        <w:rPr>
          <w:rFonts w:eastAsia="Calibri"/>
          <w:sz w:val="26"/>
          <w:szCs w:val="26"/>
          <w:lang w:eastAsia="en-US"/>
        </w:rPr>
        <w:t>Российской Федерации</w:t>
      </w:r>
      <w:r w:rsidR="00435BED">
        <w:rPr>
          <w:rFonts w:eastAsia="Calibri"/>
          <w:sz w:val="26"/>
          <w:szCs w:val="26"/>
          <w:lang w:eastAsia="en-US"/>
        </w:rPr>
        <w:t xml:space="preserve"> о налогах и сборах, </w:t>
      </w:r>
      <w:r w:rsidRPr="00435BED">
        <w:rPr>
          <w:rFonts w:eastAsia="Calibri"/>
          <w:sz w:val="26"/>
          <w:szCs w:val="26"/>
          <w:lang w:eastAsia="en-US"/>
        </w:rPr>
        <w:t xml:space="preserve">на дату подачи заявки на участие в </w:t>
      </w:r>
      <w:r w:rsidR="00435BED">
        <w:rPr>
          <w:rFonts w:eastAsia="Calibri"/>
          <w:sz w:val="26"/>
          <w:szCs w:val="26"/>
          <w:lang w:eastAsia="en-US"/>
        </w:rPr>
        <w:t>К</w:t>
      </w:r>
      <w:r w:rsidRPr="00435BED">
        <w:rPr>
          <w:rFonts w:eastAsia="Calibri"/>
          <w:sz w:val="26"/>
          <w:szCs w:val="26"/>
          <w:lang w:eastAsia="en-US"/>
        </w:rPr>
        <w:t>онкурсе.</w:t>
      </w:r>
    </w:p>
    <w:p w:rsidR="00723C42" w:rsidRPr="00435BED" w:rsidRDefault="00435BED" w:rsidP="00723C4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723C42" w:rsidRPr="00435BE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8</w:t>
      </w:r>
      <w:r w:rsidR="00723C42" w:rsidRPr="00435BE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10</w:t>
      </w:r>
      <w:r w:rsidR="00723C42" w:rsidRPr="00435BED">
        <w:rPr>
          <w:rFonts w:eastAsia="Calibri"/>
          <w:sz w:val="26"/>
          <w:szCs w:val="26"/>
          <w:lang w:eastAsia="en-US"/>
        </w:rPr>
        <w:t>. Является юридическим лицом, которое на дату подачи заявки на участие в конкурсе находится в процессе ликвидации, банкротства, либо является индивидуальным предпринимателем, который прекратил деятельность в качестве индивидуального предпринимателя.</w:t>
      </w:r>
    </w:p>
    <w:p w:rsidR="00723C42" w:rsidRPr="00435BED" w:rsidRDefault="00435BED" w:rsidP="00723C4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723C42" w:rsidRPr="00435BE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8</w:t>
      </w:r>
      <w:r w:rsidR="00723C42" w:rsidRPr="00435BED">
        <w:rPr>
          <w:rFonts w:eastAsia="Calibri"/>
          <w:sz w:val="26"/>
          <w:szCs w:val="26"/>
          <w:lang w:eastAsia="en-US"/>
        </w:rPr>
        <w:t>.1</w:t>
      </w:r>
      <w:r>
        <w:rPr>
          <w:rFonts w:eastAsia="Calibri"/>
          <w:sz w:val="26"/>
          <w:szCs w:val="26"/>
          <w:lang w:eastAsia="en-US"/>
        </w:rPr>
        <w:t>1</w:t>
      </w:r>
      <w:r w:rsidR="00723C42" w:rsidRPr="00435BED">
        <w:rPr>
          <w:rFonts w:eastAsia="Calibri"/>
          <w:sz w:val="26"/>
          <w:szCs w:val="26"/>
          <w:lang w:eastAsia="en-US"/>
        </w:rPr>
        <w:t xml:space="preserve">. В отношении которых осуществляется исполнительное производство, </w:t>
      </w:r>
      <w:r w:rsidR="00723C42" w:rsidRPr="00435BED">
        <w:rPr>
          <w:rFonts w:eastAsia="Calibri"/>
          <w:sz w:val="26"/>
          <w:szCs w:val="26"/>
          <w:lang w:eastAsia="en-US"/>
        </w:rPr>
        <w:br/>
        <w:t>на имущество наложен арест.</w:t>
      </w:r>
    </w:p>
    <w:p w:rsidR="00723C42" w:rsidRPr="00435BED" w:rsidRDefault="00435BED" w:rsidP="00723C4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723C42" w:rsidRPr="00435BE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8</w:t>
      </w:r>
      <w:r w:rsidR="00723C42" w:rsidRPr="00435BED">
        <w:rPr>
          <w:rFonts w:eastAsia="Calibri"/>
          <w:sz w:val="26"/>
          <w:szCs w:val="26"/>
          <w:lang w:eastAsia="en-US"/>
        </w:rPr>
        <w:t>.1</w:t>
      </w:r>
      <w:r>
        <w:rPr>
          <w:rFonts w:eastAsia="Calibri"/>
          <w:sz w:val="26"/>
          <w:szCs w:val="26"/>
          <w:lang w:eastAsia="en-US"/>
        </w:rPr>
        <w:t>2</w:t>
      </w:r>
      <w:r w:rsidR="00723C42" w:rsidRPr="00435BED">
        <w:rPr>
          <w:rFonts w:eastAsia="Calibri"/>
          <w:sz w:val="26"/>
          <w:szCs w:val="26"/>
          <w:lang w:eastAsia="en-US"/>
        </w:rPr>
        <w:t>. Деятельность которых связана с финансовыми и страховыми услугами, оптовой и розничной торговлей, услугами адвокатов и нотариата, операциями с недви</w:t>
      </w:r>
      <w:r w:rsidR="00723C42" w:rsidRPr="00435BED">
        <w:rPr>
          <w:rFonts w:eastAsia="Calibri"/>
          <w:sz w:val="26"/>
          <w:szCs w:val="26"/>
          <w:lang w:eastAsia="en-US"/>
        </w:rPr>
        <w:softHyphen/>
        <w:t>жимостью.</w:t>
      </w:r>
    </w:p>
    <w:p w:rsidR="008970EE" w:rsidRPr="002F4354" w:rsidRDefault="008970EE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>4. Порядок рассмотрения заявок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BB0B9B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B0B9B">
        <w:rPr>
          <w:sz w:val="26"/>
          <w:szCs w:val="26"/>
        </w:rPr>
        <w:t>4.1. Уведомления о дате заседания Комиссии и материалы к заседанию направляются членам Комиссии не позднее чем за 3 (три) рабочих дня до его начала.</w:t>
      </w:r>
      <w:r w:rsidR="00BB0B9B" w:rsidRPr="00BB0B9B">
        <w:rPr>
          <w:sz w:val="26"/>
          <w:szCs w:val="26"/>
        </w:rPr>
        <w:t xml:space="preserve"> </w:t>
      </w:r>
      <w:r w:rsidRPr="00BB0B9B">
        <w:rPr>
          <w:rFonts w:eastAsia="Calibri"/>
          <w:sz w:val="26"/>
          <w:szCs w:val="26"/>
        </w:rPr>
        <w:t>Заседание Комиссии считается правомочным</w:t>
      </w:r>
      <w:r w:rsidR="00BB0B9B" w:rsidRPr="00BB0B9B">
        <w:rPr>
          <w:rFonts w:eastAsia="Calibri"/>
          <w:sz w:val="26"/>
          <w:szCs w:val="26"/>
        </w:rPr>
        <w:t xml:space="preserve">, если в нем приняло участие не менее </w:t>
      </w:r>
      <w:r w:rsidRPr="00BB0B9B">
        <w:rPr>
          <w:rFonts w:eastAsia="Calibri"/>
          <w:sz w:val="26"/>
          <w:szCs w:val="26"/>
        </w:rPr>
        <w:t xml:space="preserve">половины ее </w:t>
      </w:r>
      <w:r w:rsidR="00BB0B9B" w:rsidRPr="00BB0B9B">
        <w:rPr>
          <w:rFonts w:eastAsia="Calibri"/>
          <w:sz w:val="26"/>
          <w:szCs w:val="26"/>
        </w:rPr>
        <w:t xml:space="preserve">списочного </w:t>
      </w:r>
      <w:r w:rsidRPr="00BB0B9B">
        <w:rPr>
          <w:rFonts w:eastAsia="Calibri"/>
          <w:sz w:val="26"/>
          <w:szCs w:val="26"/>
        </w:rPr>
        <w:t>состава.</w:t>
      </w:r>
    </w:p>
    <w:p w:rsidR="008970EE" w:rsidRPr="00BB0B9B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B0B9B">
        <w:rPr>
          <w:sz w:val="26"/>
          <w:szCs w:val="26"/>
        </w:rPr>
        <w:lastRenderedPageBreak/>
        <w:t xml:space="preserve">4.2. </w:t>
      </w:r>
      <w:r w:rsidR="00BB0B9B" w:rsidRPr="00BB0B9B">
        <w:rPr>
          <w:sz w:val="26"/>
          <w:szCs w:val="26"/>
        </w:rPr>
        <w:t>Перед началом заседания в</w:t>
      </w:r>
      <w:r w:rsidRPr="00BB0B9B">
        <w:rPr>
          <w:sz w:val="26"/>
          <w:szCs w:val="26"/>
        </w:rPr>
        <w:t>се члены Комиссии подписывают протокол об отсутствии конфликта интересов. В случае если конфликт интересов имеется, такой член Комиссии не может принимать участие в заседании Комиссии.</w:t>
      </w:r>
    </w:p>
    <w:p w:rsidR="008970EE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B0B9B">
        <w:rPr>
          <w:sz w:val="26"/>
          <w:szCs w:val="26"/>
        </w:rPr>
        <w:t>4.3. Секре</w:t>
      </w:r>
      <w:r w:rsidR="00BB0B9B">
        <w:rPr>
          <w:sz w:val="26"/>
          <w:szCs w:val="26"/>
        </w:rPr>
        <w:t>тарь Комиссии (далее – Секретарь</w:t>
      </w:r>
      <w:r w:rsidRPr="00BB0B9B">
        <w:rPr>
          <w:sz w:val="26"/>
          <w:szCs w:val="26"/>
        </w:rPr>
        <w:t xml:space="preserve">) информирует участников заседания о количестве заявок, поданных на Конкурс, количестве заявок, соответствующих </w:t>
      </w:r>
      <w:r w:rsidR="00BB0B9B" w:rsidRPr="00BB0B9B">
        <w:rPr>
          <w:sz w:val="26"/>
          <w:szCs w:val="26"/>
        </w:rPr>
        <w:t>требованиям настоящего Положения</w:t>
      </w:r>
      <w:r w:rsidRPr="00BB0B9B">
        <w:rPr>
          <w:sz w:val="26"/>
          <w:szCs w:val="26"/>
        </w:rPr>
        <w:t>, объёме средств, на которые претендуют участники, и объеме средств бюджета, имеющи</w:t>
      </w:r>
      <w:r w:rsidR="00BB0B9B">
        <w:rPr>
          <w:sz w:val="26"/>
          <w:szCs w:val="26"/>
        </w:rPr>
        <w:t xml:space="preserve">хся для предоставления грантов, после чего </w:t>
      </w:r>
      <w:r w:rsidRPr="00BB0B9B">
        <w:rPr>
          <w:sz w:val="26"/>
          <w:szCs w:val="26"/>
        </w:rPr>
        <w:t xml:space="preserve">специалист </w:t>
      </w:r>
      <w:r w:rsidR="00C712FC">
        <w:rPr>
          <w:sz w:val="26"/>
          <w:szCs w:val="26"/>
        </w:rPr>
        <w:t xml:space="preserve">уполномоченного </w:t>
      </w:r>
      <w:r w:rsidR="00BB0B9B" w:rsidRPr="00BB0B9B">
        <w:rPr>
          <w:sz w:val="26"/>
          <w:szCs w:val="26"/>
        </w:rPr>
        <w:t>орган</w:t>
      </w:r>
      <w:r w:rsidR="00C712FC">
        <w:rPr>
          <w:sz w:val="26"/>
          <w:szCs w:val="26"/>
        </w:rPr>
        <w:t>а</w:t>
      </w:r>
      <w:r w:rsidR="00BB0B9B" w:rsidRPr="00BB0B9B">
        <w:rPr>
          <w:sz w:val="26"/>
          <w:szCs w:val="26"/>
        </w:rPr>
        <w:t xml:space="preserve"> </w:t>
      </w:r>
      <w:r w:rsidRPr="00BB0B9B">
        <w:rPr>
          <w:sz w:val="26"/>
          <w:szCs w:val="26"/>
        </w:rPr>
        <w:t>на основ</w:t>
      </w:r>
      <w:r w:rsidR="00C712FC">
        <w:rPr>
          <w:sz w:val="26"/>
          <w:szCs w:val="26"/>
        </w:rPr>
        <w:t xml:space="preserve">ании </w:t>
      </w:r>
      <w:r w:rsidRPr="00BB0B9B">
        <w:rPr>
          <w:sz w:val="26"/>
          <w:szCs w:val="26"/>
        </w:rPr>
        <w:t>информации, подготовленной к заседанию Комиссии, дает краткую информацию по каждой поступившей заявке, называет рейтинг заявки по количественным критериям.</w:t>
      </w:r>
    </w:p>
    <w:p w:rsidR="007313CA" w:rsidRPr="009D1D65" w:rsidRDefault="007313CA" w:rsidP="007313C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D1D65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9D1D65">
        <w:rPr>
          <w:sz w:val="26"/>
          <w:szCs w:val="26"/>
        </w:rPr>
        <w:t xml:space="preserve">. Защита бизнес-плана проекта происходит с участием </w:t>
      </w:r>
      <w:r>
        <w:rPr>
          <w:sz w:val="26"/>
          <w:szCs w:val="26"/>
        </w:rPr>
        <w:t>п</w:t>
      </w:r>
      <w:r w:rsidRPr="009D1D65">
        <w:rPr>
          <w:sz w:val="26"/>
          <w:szCs w:val="26"/>
        </w:rPr>
        <w:t xml:space="preserve">ретендентов на получение гранта, при создании юридического лица – с участием всех учредителей данного юридического лица, при этом у каждого </w:t>
      </w:r>
      <w:r>
        <w:rPr>
          <w:sz w:val="26"/>
          <w:szCs w:val="26"/>
        </w:rPr>
        <w:t>п</w:t>
      </w:r>
      <w:r w:rsidRPr="009D1D65">
        <w:rPr>
          <w:sz w:val="26"/>
          <w:szCs w:val="26"/>
        </w:rPr>
        <w:t xml:space="preserve">ретендента </w:t>
      </w:r>
      <w:r>
        <w:rPr>
          <w:sz w:val="26"/>
          <w:szCs w:val="26"/>
        </w:rPr>
        <w:t xml:space="preserve">(учредителя) </w:t>
      </w:r>
      <w:r w:rsidRPr="009D1D65">
        <w:rPr>
          <w:sz w:val="26"/>
          <w:szCs w:val="26"/>
        </w:rPr>
        <w:t>должна быть своя часть защиты представляемого бизнес-плана проекта.</w:t>
      </w:r>
    </w:p>
    <w:p w:rsidR="008970EE" w:rsidRPr="00BB0B9B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B0B9B">
        <w:rPr>
          <w:sz w:val="26"/>
          <w:szCs w:val="26"/>
        </w:rPr>
        <w:t>4.</w:t>
      </w:r>
      <w:r w:rsidR="007313CA">
        <w:rPr>
          <w:sz w:val="26"/>
          <w:szCs w:val="26"/>
        </w:rPr>
        <w:t>5</w:t>
      </w:r>
      <w:r w:rsidRPr="00BB0B9B">
        <w:rPr>
          <w:sz w:val="26"/>
          <w:szCs w:val="26"/>
        </w:rPr>
        <w:t xml:space="preserve">. Каждая заявка обсуждается членами Комиссии отдельно, после обсуждения в лист оценки конкурсных заявок (приложение № 4 к </w:t>
      </w:r>
      <w:r w:rsidR="00BB0B9B" w:rsidRPr="00BB0B9B">
        <w:rPr>
          <w:sz w:val="26"/>
          <w:szCs w:val="26"/>
        </w:rPr>
        <w:t xml:space="preserve">настоящему </w:t>
      </w:r>
      <w:r w:rsidRPr="00BB0B9B">
        <w:rPr>
          <w:sz w:val="26"/>
          <w:szCs w:val="26"/>
        </w:rPr>
        <w:t>Положению) каждый член Комиссии вносит значения оценки качества проработки бизнес-плана проекта (от 0 до 10).</w:t>
      </w:r>
    </w:p>
    <w:p w:rsidR="008970EE" w:rsidRPr="00BB0B9B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B0B9B">
        <w:rPr>
          <w:sz w:val="26"/>
          <w:szCs w:val="26"/>
        </w:rPr>
        <w:t>4.</w:t>
      </w:r>
      <w:r w:rsidR="007313CA">
        <w:rPr>
          <w:sz w:val="26"/>
          <w:szCs w:val="26"/>
        </w:rPr>
        <w:t>6</w:t>
      </w:r>
      <w:r w:rsidRPr="00BB0B9B">
        <w:rPr>
          <w:sz w:val="26"/>
          <w:szCs w:val="26"/>
        </w:rPr>
        <w:t>. После обсуждения всех заявок листы оценки конкурсных заявок передаются членами Комиссии Секретарю для определения суммарного значения качественных оценок проработки бизнес-плана проекта, определенных каждым из членов Комиссии.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P153"/>
      <w:bookmarkEnd w:id="7"/>
      <w:r w:rsidRPr="002F4354">
        <w:rPr>
          <w:sz w:val="26"/>
          <w:szCs w:val="26"/>
        </w:rPr>
        <w:t>4.</w:t>
      </w:r>
      <w:r w:rsidR="007313CA">
        <w:rPr>
          <w:sz w:val="26"/>
          <w:szCs w:val="26"/>
        </w:rPr>
        <w:t>7</w:t>
      </w:r>
      <w:r w:rsidRPr="002F4354">
        <w:rPr>
          <w:sz w:val="26"/>
          <w:szCs w:val="26"/>
        </w:rPr>
        <w:t xml:space="preserve">. Суммарные значения качественной оценки бизнес-плана проекта вносятся в лист рейтинговой оценки конкурсных заявок (приложение № 5 к </w:t>
      </w:r>
      <w:r w:rsidR="00BB0B9B">
        <w:rPr>
          <w:sz w:val="26"/>
          <w:szCs w:val="26"/>
        </w:rPr>
        <w:t xml:space="preserve">настоящему </w:t>
      </w:r>
      <w:r w:rsidRPr="002F4354">
        <w:rPr>
          <w:sz w:val="26"/>
          <w:szCs w:val="26"/>
        </w:rPr>
        <w:t>Положению), по указанным значениям с учетом количественного рейтинга рассчитывается итоговый рейтинг заявки. Подсчет итогового рейтинга заявки производится путем сложения суммарного значения качественной оценки заявки и количественной оценки заявки.</w:t>
      </w:r>
    </w:p>
    <w:p w:rsidR="008970EE" w:rsidRPr="00BB0B9B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B0B9B">
        <w:rPr>
          <w:sz w:val="26"/>
          <w:szCs w:val="26"/>
        </w:rPr>
        <w:t>4.</w:t>
      </w:r>
      <w:r w:rsidR="007313CA">
        <w:rPr>
          <w:sz w:val="26"/>
          <w:szCs w:val="26"/>
        </w:rPr>
        <w:t>8</w:t>
      </w:r>
      <w:r w:rsidRPr="00BB0B9B">
        <w:rPr>
          <w:sz w:val="26"/>
          <w:szCs w:val="26"/>
        </w:rPr>
        <w:t xml:space="preserve">. После формирования листа рейтинговой оценки по всем заявкам </w:t>
      </w:r>
      <w:r w:rsidR="00BB0B9B">
        <w:rPr>
          <w:sz w:val="26"/>
          <w:szCs w:val="26"/>
        </w:rPr>
        <w:t>п</w:t>
      </w:r>
      <w:r w:rsidRPr="00BB0B9B">
        <w:rPr>
          <w:sz w:val="26"/>
          <w:szCs w:val="26"/>
        </w:rPr>
        <w:t>ретендентов осуществляется принятие решения по определению победителей Конкурса и предостав</w:t>
      </w:r>
      <w:r w:rsidRPr="00BB0B9B">
        <w:rPr>
          <w:sz w:val="26"/>
          <w:szCs w:val="26"/>
        </w:rPr>
        <w:softHyphen/>
        <w:t>лению грантов. Очередность предоставления грантов определяется на основании рейтинговой оценки (начиная от большего показателя к меньшему). В случае равенства рейтинговой оценки заявок преимущество заявок определяется голосованием членов Комиссии. При голосовании каждый член Комиссии имеет один голос, в случае равенства голосов голос председателя Комиссии является решающим.</w:t>
      </w:r>
    </w:p>
    <w:p w:rsidR="008970EE" w:rsidRPr="00BB0B9B" w:rsidRDefault="007313CA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="008970EE" w:rsidRPr="00BB0B9B">
        <w:rPr>
          <w:sz w:val="26"/>
          <w:szCs w:val="26"/>
        </w:rPr>
        <w:t xml:space="preserve">Гранты не предоставляются </w:t>
      </w:r>
      <w:r w:rsidR="00BB0B9B">
        <w:rPr>
          <w:sz w:val="26"/>
          <w:szCs w:val="26"/>
        </w:rPr>
        <w:t>п</w:t>
      </w:r>
      <w:r w:rsidR="008970EE" w:rsidRPr="00BB0B9B">
        <w:rPr>
          <w:sz w:val="26"/>
          <w:szCs w:val="26"/>
        </w:rPr>
        <w:t xml:space="preserve">ретендентам, бизнес-планы проектов которых получили рейтинговую оценку менее </w:t>
      </w:r>
      <w:r w:rsidR="00BB0B9B">
        <w:rPr>
          <w:sz w:val="26"/>
          <w:szCs w:val="26"/>
        </w:rPr>
        <w:t>½</w:t>
      </w:r>
      <w:r w:rsidR="008970EE" w:rsidRPr="00BB0B9B">
        <w:rPr>
          <w:sz w:val="26"/>
          <w:szCs w:val="26"/>
        </w:rPr>
        <w:t xml:space="preserve"> от максимально возможной. Максимально возможный рейтинг рассчитывается как сумма максимальных значений количественных оценок (130) и максимального значения качественной оценки бизнес-плана проекта (10), умноженного на число членов Комиссии, принимавших участие в заседании.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4.</w:t>
      </w:r>
      <w:r w:rsidR="007313CA">
        <w:rPr>
          <w:sz w:val="26"/>
          <w:szCs w:val="26"/>
        </w:rPr>
        <w:t>10</w:t>
      </w:r>
      <w:r w:rsidRPr="002F4354">
        <w:rPr>
          <w:sz w:val="26"/>
          <w:szCs w:val="26"/>
        </w:rPr>
        <w:t xml:space="preserve">. </w:t>
      </w:r>
      <w:r w:rsidR="00BB0B9B">
        <w:rPr>
          <w:sz w:val="26"/>
          <w:szCs w:val="26"/>
        </w:rPr>
        <w:t xml:space="preserve">В отношении каждой заявки </w:t>
      </w:r>
      <w:r w:rsidRPr="002F4354">
        <w:rPr>
          <w:sz w:val="26"/>
          <w:szCs w:val="26"/>
        </w:rPr>
        <w:t>Комиссия принимает одно из двух решений: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 о предоставлении гранта;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2D2D2D"/>
          <w:spacing w:val="2"/>
          <w:sz w:val="26"/>
          <w:szCs w:val="26"/>
        </w:rPr>
      </w:pPr>
      <w:r w:rsidRPr="002F4354">
        <w:rPr>
          <w:sz w:val="26"/>
          <w:szCs w:val="26"/>
        </w:rPr>
        <w:t>- об отказе в предоставлении гранта с указанием причин отказа.</w:t>
      </w:r>
      <w:r w:rsidRPr="002F4354">
        <w:rPr>
          <w:rFonts w:ascii="Arial" w:hAnsi="Arial" w:cs="Arial"/>
          <w:color w:val="2D2D2D"/>
          <w:spacing w:val="2"/>
          <w:sz w:val="26"/>
          <w:szCs w:val="26"/>
        </w:rPr>
        <w:t xml:space="preserve"> 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4.1</w:t>
      </w:r>
      <w:r w:rsidR="007313CA">
        <w:rPr>
          <w:sz w:val="26"/>
          <w:szCs w:val="26"/>
        </w:rPr>
        <w:t>1</w:t>
      </w:r>
      <w:r w:rsidRPr="002F4354">
        <w:rPr>
          <w:sz w:val="26"/>
          <w:szCs w:val="26"/>
        </w:rPr>
        <w:t xml:space="preserve">. Решение Комиссии оформляется протоколом за подписью председателя </w:t>
      </w:r>
      <w:r w:rsidRPr="002F4354">
        <w:rPr>
          <w:sz w:val="26"/>
          <w:szCs w:val="26"/>
        </w:rPr>
        <w:br/>
      </w:r>
      <w:r w:rsidRPr="002F4354">
        <w:rPr>
          <w:sz w:val="26"/>
          <w:szCs w:val="26"/>
        </w:rPr>
        <w:lastRenderedPageBreak/>
        <w:t>и секретаря Комиссии.</w:t>
      </w:r>
    </w:p>
    <w:p w:rsidR="00BB0B9B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4.1</w:t>
      </w:r>
      <w:r w:rsidR="007313CA">
        <w:rPr>
          <w:sz w:val="26"/>
          <w:szCs w:val="26"/>
        </w:rPr>
        <w:t>2</w:t>
      </w:r>
      <w:r w:rsidRPr="002F4354">
        <w:rPr>
          <w:sz w:val="26"/>
          <w:szCs w:val="26"/>
        </w:rPr>
        <w:t xml:space="preserve">. </w:t>
      </w:r>
      <w:r w:rsidR="00BB0B9B">
        <w:rPr>
          <w:sz w:val="26"/>
          <w:szCs w:val="26"/>
        </w:rPr>
        <w:t>В</w:t>
      </w:r>
      <w:r w:rsidR="00BB0B9B" w:rsidRPr="002F4354">
        <w:rPr>
          <w:sz w:val="26"/>
          <w:szCs w:val="26"/>
        </w:rPr>
        <w:t xml:space="preserve"> течение 5 (пяти) рабочих дней </w:t>
      </w:r>
      <w:r w:rsidR="00BB0B9B">
        <w:rPr>
          <w:sz w:val="26"/>
          <w:szCs w:val="26"/>
        </w:rPr>
        <w:t>с даты проведения заседания Комиссии н</w:t>
      </w:r>
      <w:r w:rsidRPr="002F4354">
        <w:rPr>
          <w:sz w:val="26"/>
          <w:szCs w:val="26"/>
        </w:rPr>
        <w:t xml:space="preserve">а основании протокола Комиссии </w:t>
      </w:r>
      <w:r w:rsidR="00C712FC">
        <w:rPr>
          <w:sz w:val="26"/>
          <w:szCs w:val="26"/>
        </w:rPr>
        <w:t xml:space="preserve">уполномоченный орган </w:t>
      </w:r>
      <w:r w:rsidRPr="002F4354">
        <w:rPr>
          <w:sz w:val="26"/>
          <w:szCs w:val="26"/>
        </w:rPr>
        <w:t xml:space="preserve">готовит </w:t>
      </w:r>
      <w:r w:rsidR="00BB0B9B">
        <w:rPr>
          <w:sz w:val="26"/>
          <w:szCs w:val="26"/>
        </w:rPr>
        <w:t xml:space="preserve">проект </w:t>
      </w:r>
      <w:r w:rsidRPr="002F4354">
        <w:rPr>
          <w:sz w:val="26"/>
          <w:szCs w:val="26"/>
        </w:rPr>
        <w:t>постановлени</w:t>
      </w:r>
      <w:r w:rsidR="00BB0B9B">
        <w:rPr>
          <w:sz w:val="26"/>
          <w:szCs w:val="26"/>
        </w:rPr>
        <w:t xml:space="preserve">я </w:t>
      </w:r>
      <w:r w:rsidR="00C712FC">
        <w:rPr>
          <w:sz w:val="26"/>
          <w:szCs w:val="26"/>
        </w:rPr>
        <w:t xml:space="preserve">главного распорядителя </w:t>
      </w:r>
      <w:r w:rsidRPr="002F4354">
        <w:rPr>
          <w:sz w:val="26"/>
          <w:szCs w:val="26"/>
        </w:rPr>
        <w:t>о предоставлении грантов победителям Конкурса с указанием сумм грантов</w:t>
      </w:r>
      <w:r w:rsidR="00BB0B9B">
        <w:rPr>
          <w:sz w:val="26"/>
          <w:szCs w:val="26"/>
        </w:rPr>
        <w:t>.</w:t>
      </w:r>
    </w:p>
    <w:p w:rsidR="00BB1F40" w:rsidRDefault="00BB1F40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7313CA">
        <w:rPr>
          <w:sz w:val="26"/>
          <w:szCs w:val="26"/>
        </w:rPr>
        <w:t>3</w:t>
      </w:r>
      <w:r>
        <w:rPr>
          <w:sz w:val="26"/>
          <w:szCs w:val="26"/>
        </w:rPr>
        <w:t>. П</w:t>
      </w:r>
      <w:r w:rsidRPr="002F4354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="00C712FC">
        <w:rPr>
          <w:sz w:val="26"/>
          <w:szCs w:val="26"/>
        </w:rPr>
        <w:t>, указанное в пункте 4.12 настоящего Положения,</w:t>
      </w:r>
      <w:r>
        <w:rPr>
          <w:sz w:val="26"/>
          <w:szCs w:val="26"/>
        </w:rPr>
        <w:t xml:space="preserve"> после его подписания подлежит размещению на сайте ОМСУ. </w:t>
      </w:r>
    </w:p>
    <w:p w:rsidR="00BB0B9B" w:rsidRPr="002F4354" w:rsidRDefault="008970EE" w:rsidP="00BB0B9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4.1</w:t>
      </w:r>
      <w:r w:rsidR="007313CA">
        <w:rPr>
          <w:sz w:val="26"/>
          <w:szCs w:val="26"/>
        </w:rPr>
        <w:t>4</w:t>
      </w:r>
      <w:r w:rsidRPr="002F4354">
        <w:rPr>
          <w:sz w:val="26"/>
          <w:szCs w:val="26"/>
        </w:rPr>
        <w:t xml:space="preserve">. </w:t>
      </w:r>
      <w:r w:rsidR="00BB0B9B">
        <w:rPr>
          <w:sz w:val="26"/>
          <w:szCs w:val="26"/>
        </w:rPr>
        <w:t>В</w:t>
      </w:r>
      <w:r w:rsidR="00BB0B9B" w:rsidRPr="002F4354">
        <w:rPr>
          <w:sz w:val="26"/>
          <w:szCs w:val="26"/>
        </w:rPr>
        <w:t xml:space="preserve"> течение 5 (пяти) рабочих дней </w:t>
      </w:r>
      <w:r w:rsidR="00BB0B9B">
        <w:rPr>
          <w:sz w:val="26"/>
          <w:szCs w:val="26"/>
        </w:rPr>
        <w:t xml:space="preserve">со дня </w:t>
      </w:r>
      <w:r w:rsidR="00BB1F40">
        <w:rPr>
          <w:sz w:val="26"/>
          <w:szCs w:val="26"/>
        </w:rPr>
        <w:t xml:space="preserve">вступления в силу </w:t>
      </w:r>
      <w:r w:rsidR="00BB1F40" w:rsidRPr="002F4354">
        <w:rPr>
          <w:sz w:val="26"/>
          <w:szCs w:val="26"/>
        </w:rPr>
        <w:t>постановлени</w:t>
      </w:r>
      <w:r w:rsidR="00BB1F40">
        <w:rPr>
          <w:sz w:val="26"/>
          <w:szCs w:val="26"/>
        </w:rPr>
        <w:t>я</w:t>
      </w:r>
      <w:r w:rsidR="00C712FC">
        <w:rPr>
          <w:sz w:val="26"/>
          <w:szCs w:val="26"/>
        </w:rPr>
        <w:t>,</w:t>
      </w:r>
      <w:r w:rsidR="00BB1F40">
        <w:rPr>
          <w:sz w:val="26"/>
          <w:szCs w:val="26"/>
        </w:rPr>
        <w:t xml:space="preserve"> </w:t>
      </w:r>
      <w:r w:rsidR="00C712FC">
        <w:rPr>
          <w:sz w:val="26"/>
          <w:szCs w:val="26"/>
        </w:rPr>
        <w:t xml:space="preserve">указанного в пункте 4.12 настоящего Положения, </w:t>
      </w:r>
      <w:r w:rsidR="00BB1F40">
        <w:rPr>
          <w:sz w:val="26"/>
          <w:szCs w:val="26"/>
        </w:rPr>
        <w:t>уполномоченн</w:t>
      </w:r>
      <w:r w:rsidR="00C712FC">
        <w:rPr>
          <w:sz w:val="26"/>
          <w:szCs w:val="26"/>
        </w:rPr>
        <w:t>ый</w:t>
      </w:r>
      <w:r w:rsidR="00BB1F40">
        <w:rPr>
          <w:sz w:val="26"/>
          <w:szCs w:val="26"/>
        </w:rPr>
        <w:t xml:space="preserve"> орган</w:t>
      </w:r>
      <w:r w:rsidR="00C712FC">
        <w:rPr>
          <w:sz w:val="26"/>
          <w:szCs w:val="26"/>
        </w:rPr>
        <w:t xml:space="preserve"> н</w:t>
      </w:r>
      <w:r w:rsidRPr="002F4354">
        <w:rPr>
          <w:sz w:val="26"/>
          <w:szCs w:val="26"/>
        </w:rPr>
        <w:t>аправля</w:t>
      </w:r>
      <w:r w:rsidR="00BB1F40">
        <w:rPr>
          <w:sz w:val="26"/>
          <w:szCs w:val="26"/>
        </w:rPr>
        <w:t>е</w:t>
      </w:r>
      <w:r w:rsidRPr="002F4354">
        <w:rPr>
          <w:sz w:val="26"/>
          <w:szCs w:val="26"/>
        </w:rPr>
        <w:t xml:space="preserve">т </w:t>
      </w:r>
      <w:r w:rsidR="00BB1F40">
        <w:rPr>
          <w:sz w:val="26"/>
          <w:szCs w:val="26"/>
        </w:rPr>
        <w:t xml:space="preserve">претендентам </w:t>
      </w:r>
      <w:r w:rsidRPr="002F4354">
        <w:rPr>
          <w:sz w:val="26"/>
          <w:szCs w:val="26"/>
        </w:rPr>
        <w:t>уведомлени</w:t>
      </w:r>
      <w:r w:rsidR="00BB1F40">
        <w:rPr>
          <w:sz w:val="26"/>
          <w:szCs w:val="26"/>
        </w:rPr>
        <w:t>я</w:t>
      </w:r>
      <w:r w:rsidRPr="002F4354">
        <w:rPr>
          <w:sz w:val="26"/>
          <w:szCs w:val="26"/>
        </w:rPr>
        <w:t xml:space="preserve"> о предоставлении грантов либо уведомлени</w:t>
      </w:r>
      <w:r w:rsidR="00BB1F40">
        <w:rPr>
          <w:sz w:val="26"/>
          <w:szCs w:val="26"/>
        </w:rPr>
        <w:t>я</w:t>
      </w:r>
      <w:r w:rsidRPr="002F4354">
        <w:rPr>
          <w:sz w:val="26"/>
          <w:szCs w:val="26"/>
        </w:rPr>
        <w:t xml:space="preserve"> об отказе</w:t>
      </w:r>
      <w:r w:rsidR="00BB1F40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в предоставлении грантов с указанием причин отказа.</w:t>
      </w:r>
      <w:r w:rsidR="00BB0B9B" w:rsidRPr="00BB0B9B">
        <w:rPr>
          <w:sz w:val="26"/>
          <w:szCs w:val="26"/>
        </w:rPr>
        <w:t xml:space="preserve"> </w:t>
      </w:r>
    </w:p>
    <w:p w:rsidR="008970EE" w:rsidRPr="002F4354" w:rsidRDefault="008970EE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>5. Основания для отклонения заявки, отказа в предоставлении гранта</w:t>
      </w:r>
    </w:p>
    <w:p w:rsidR="008970EE" w:rsidRPr="002F4354" w:rsidRDefault="008970EE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>и права участников Конкурса, не признанных победителями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5.1. </w:t>
      </w:r>
      <w:r w:rsidR="009759C2">
        <w:rPr>
          <w:sz w:val="26"/>
          <w:szCs w:val="26"/>
        </w:rPr>
        <w:t xml:space="preserve">Основаниями </w:t>
      </w:r>
      <w:r w:rsidR="004F44B2">
        <w:rPr>
          <w:sz w:val="26"/>
          <w:szCs w:val="26"/>
        </w:rPr>
        <w:t xml:space="preserve">для отклонения заявки, </w:t>
      </w:r>
      <w:r w:rsidR="009759C2">
        <w:rPr>
          <w:sz w:val="26"/>
          <w:szCs w:val="26"/>
        </w:rPr>
        <w:t>отказа в предоставлении гранта являются</w:t>
      </w:r>
      <w:r w:rsidRPr="002F4354">
        <w:rPr>
          <w:sz w:val="26"/>
          <w:szCs w:val="26"/>
        </w:rPr>
        <w:t>: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5.1.1. </w:t>
      </w:r>
      <w:r w:rsidR="009759C2">
        <w:rPr>
          <w:sz w:val="26"/>
          <w:szCs w:val="26"/>
        </w:rPr>
        <w:t xml:space="preserve">Несоответствие претендента </w:t>
      </w:r>
      <w:r w:rsidRPr="002F4354">
        <w:rPr>
          <w:sz w:val="26"/>
          <w:szCs w:val="26"/>
        </w:rPr>
        <w:t>требованиям</w:t>
      </w:r>
      <w:r w:rsidR="009759C2">
        <w:rPr>
          <w:sz w:val="26"/>
          <w:szCs w:val="26"/>
        </w:rPr>
        <w:t xml:space="preserve">, предусмотренным </w:t>
      </w:r>
      <w:r w:rsidRPr="002F4354">
        <w:rPr>
          <w:sz w:val="26"/>
          <w:szCs w:val="26"/>
        </w:rPr>
        <w:t xml:space="preserve"> </w:t>
      </w:r>
      <w:r w:rsidR="009759C2">
        <w:rPr>
          <w:sz w:val="26"/>
          <w:szCs w:val="26"/>
        </w:rPr>
        <w:t xml:space="preserve">пунктом 3.8 </w:t>
      </w:r>
      <w:r w:rsidRPr="002F4354">
        <w:rPr>
          <w:sz w:val="26"/>
          <w:szCs w:val="26"/>
        </w:rPr>
        <w:t>настоящего Положения.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pacing w:val="-4"/>
          <w:sz w:val="26"/>
          <w:szCs w:val="26"/>
        </w:rPr>
        <w:t>5.1.2. </w:t>
      </w:r>
      <w:r w:rsidR="009759C2">
        <w:rPr>
          <w:spacing w:val="-4"/>
          <w:sz w:val="26"/>
          <w:szCs w:val="26"/>
        </w:rPr>
        <w:t>Несоответствие представленных п</w:t>
      </w:r>
      <w:r w:rsidRPr="002F4354">
        <w:rPr>
          <w:spacing w:val="-4"/>
          <w:sz w:val="26"/>
          <w:szCs w:val="26"/>
        </w:rPr>
        <w:t>ретендент</w:t>
      </w:r>
      <w:r w:rsidR="009759C2">
        <w:rPr>
          <w:spacing w:val="-4"/>
          <w:sz w:val="26"/>
          <w:szCs w:val="26"/>
        </w:rPr>
        <w:t>ом</w:t>
      </w:r>
      <w:r w:rsidRPr="002F4354">
        <w:rPr>
          <w:spacing w:val="-4"/>
          <w:sz w:val="26"/>
          <w:szCs w:val="26"/>
        </w:rPr>
        <w:t xml:space="preserve"> документ</w:t>
      </w:r>
      <w:r w:rsidR="009759C2">
        <w:rPr>
          <w:spacing w:val="-4"/>
          <w:sz w:val="26"/>
          <w:szCs w:val="26"/>
        </w:rPr>
        <w:t xml:space="preserve">ов требованиям к документам, определенным </w:t>
      </w:r>
      <w:r w:rsidRPr="002F4354">
        <w:rPr>
          <w:sz w:val="26"/>
          <w:szCs w:val="26"/>
        </w:rPr>
        <w:t>раздел</w:t>
      </w:r>
      <w:r w:rsidR="009759C2">
        <w:rPr>
          <w:sz w:val="26"/>
          <w:szCs w:val="26"/>
        </w:rPr>
        <w:t>ом</w:t>
      </w:r>
      <w:r w:rsidRPr="002F4354">
        <w:rPr>
          <w:sz w:val="26"/>
          <w:szCs w:val="26"/>
        </w:rPr>
        <w:t> 3 настоящего Положения.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5.1.3. </w:t>
      </w:r>
      <w:r w:rsidR="009759C2">
        <w:rPr>
          <w:sz w:val="26"/>
          <w:szCs w:val="26"/>
        </w:rPr>
        <w:t xml:space="preserve">Недостоверность </w:t>
      </w:r>
      <w:r w:rsidRPr="002F4354">
        <w:rPr>
          <w:sz w:val="26"/>
          <w:szCs w:val="26"/>
        </w:rPr>
        <w:t>информаци</w:t>
      </w:r>
      <w:r w:rsidR="009759C2">
        <w:rPr>
          <w:sz w:val="26"/>
          <w:szCs w:val="26"/>
        </w:rPr>
        <w:t>и, содержащейся в документах, представленных претендентом</w:t>
      </w:r>
      <w:r w:rsidRPr="002F4354">
        <w:rPr>
          <w:sz w:val="26"/>
          <w:szCs w:val="26"/>
        </w:rPr>
        <w:t>.</w:t>
      </w:r>
    </w:p>
    <w:p w:rsidR="008970EE" w:rsidRPr="00A36915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36915">
        <w:rPr>
          <w:sz w:val="26"/>
          <w:szCs w:val="26"/>
        </w:rPr>
        <w:t xml:space="preserve">5.1.4. </w:t>
      </w:r>
      <w:r w:rsidR="004F44B2" w:rsidRPr="00A36915">
        <w:rPr>
          <w:sz w:val="26"/>
          <w:szCs w:val="26"/>
        </w:rPr>
        <w:t xml:space="preserve">Нарушение претендентом сроков предоставления заявки </w:t>
      </w:r>
      <w:r w:rsidRPr="00A36915">
        <w:rPr>
          <w:sz w:val="26"/>
          <w:szCs w:val="26"/>
        </w:rPr>
        <w:t>на получение гранта</w:t>
      </w:r>
      <w:r w:rsidR="004F44B2" w:rsidRPr="00A36915">
        <w:rPr>
          <w:sz w:val="26"/>
          <w:szCs w:val="26"/>
        </w:rPr>
        <w:t xml:space="preserve">, </w:t>
      </w:r>
      <w:r w:rsidRPr="00A36915">
        <w:rPr>
          <w:sz w:val="26"/>
          <w:szCs w:val="26"/>
        </w:rPr>
        <w:t>определ</w:t>
      </w:r>
      <w:r w:rsidR="004F44B2" w:rsidRPr="00A36915">
        <w:rPr>
          <w:sz w:val="26"/>
          <w:szCs w:val="26"/>
        </w:rPr>
        <w:t>е</w:t>
      </w:r>
      <w:r w:rsidRPr="00A36915">
        <w:rPr>
          <w:sz w:val="26"/>
          <w:szCs w:val="26"/>
        </w:rPr>
        <w:t>нны</w:t>
      </w:r>
      <w:r w:rsidR="004F44B2" w:rsidRPr="00A36915">
        <w:rPr>
          <w:sz w:val="26"/>
          <w:szCs w:val="26"/>
        </w:rPr>
        <w:t>х</w:t>
      </w:r>
      <w:r w:rsidRPr="00A36915">
        <w:rPr>
          <w:sz w:val="26"/>
          <w:szCs w:val="26"/>
        </w:rPr>
        <w:t xml:space="preserve"> </w:t>
      </w:r>
      <w:r w:rsidR="00A36915" w:rsidRPr="00A36915">
        <w:rPr>
          <w:sz w:val="26"/>
          <w:szCs w:val="26"/>
        </w:rPr>
        <w:t xml:space="preserve">Главным распорядителем </w:t>
      </w:r>
      <w:r w:rsidR="004F44B2" w:rsidRPr="00A36915">
        <w:rPr>
          <w:sz w:val="26"/>
          <w:szCs w:val="26"/>
        </w:rPr>
        <w:t xml:space="preserve">в соответствии с </w:t>
      </w:r>
      <w:r w:rsidRPr="00A36915">
        <w:rPr>
          <w:sz w:val="26"/>
          <w:szCs w:val="26"/>
        </w:rPr>
        <w:t>настоящим Положением.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5.1.5. Ранее в отношении </w:t>
      </w:r>
      <w:r w:rsidR="004F44B2">
        <w:rPr>
          <w:sz w:val="26"/>
          <w:szCs w:val="26"/>
        </w:rPr>
        <w:t>п</w:t>
      </w:r>
      <w:r w:rsidRPr="002F4354">
        <w:rPr>
          <w:sz w:val="26"/>
          <w:szCs w:val="26"/>
        </w:rPr>
        <w:t>ретендента было принято решение об оказании аналогичной поддержки и сроки ее оказания не истекли.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5.1.6. Исчерпан лимит финансирования, предусмотренный для проведения Конкурса в текущем финансовом году.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5.1.7. Претендент </w:t>
      </w:r>
      <w:r w:rsidR="004F44B2">
        <w:rPr>
          <w:sz w:val="26"/>
          <w:szCs w:val="26"/>
        </w:rPr>
        <w:t xml:space="preserve">не принял </w:t>
      </w:r>
      <w:r w:rsidRPr="002F4354">
        <w:rPr>
          <w:sz w:val="26"/>
          <w:szCs w:val="26"/>
        </w:rPr>
        <w:t>лично</w:t>
      </w:r>
      <w:r w:rsidR="004F44B2">
        <w:rPr>
          <w:sz w:val="26"/>
          <w:szCs w:val="26"/>
        </w:rPr>
        <w:t xml:space="preserve">го участия </w:t>
      </w:r>
      <w:r w:rsidRPr="002F4354">
        <w:rPr>
          <w:sz w:val="26"/>
          <w:szCs w:val="26"/>
        </w:rPr>
        <w:t>в защите бизнес-плана проекта.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pacing w:val="-4"/>
          <w:sz w:val="26"/>
          <w:szCs w:val="26"/>
        </w:rPr>
        <w:t xml:space="preserve">5.1.8. Бизнес-план проекта получил рейтинговую оценку менее </w:t>
      </w:r>
      <w:r w:rsidR="004F44B2">
        <w:rPr>
          <w:spacing w:val="-4"/>
          <w:sz w:val="26"/>
          <w:szCs w:val="26"/>
        </w:rPr>
        <w:t>½</w:t>
      </w:r>
      <w:r w:rsidRPr="002F4354">
        <w:rPr>
          <w:spacing w:val="-4"/>
          <w:sz w:val="26"/>
          <w:szCs w:val="26"/>
        </w:rPr>
        <w:t xml:space="preserve"> от максимально</w:t>
      </w:r>
      <w:r w:rsidRPr="002F4354">
        <w:rPr>
          <w:sz w:val="26"/>
          <w:szCs w:val="26"/>
        </w:rPr>
        <w:t xml:space="preserve"> возможной.</w:t>
      </w:r>
    </w:p>
    <w:p w:rsidR="008970EE" w:rsidRPr="002F4354" w:rsidRDefault="008970EE" w:rsidP="008970E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F4354">
        <w:rPr>
          <w:rFonts w:eastAsia="Calibri"/>
          <w:sz w:val="26"/>
          <w:szCs w:val="26"/>
          <w:lang w:eastAsia="en-US"/>
        </w:rPr>
        <w:t xml:space="preserve">5.1.9. С момента признания </w:t>
      </w:r>
      <w:r w:rsidR="004F44B2">
        <w:rPr>
          <w:rFonts w:eastAsia="Calibri"/>
          <w:sz w:val="26"/>
          <w:szCs w:val="26"/>
          <w:lang w:eastAsia="en-US"/>
        </w:rPr>
        <w:t xml:space="preserve">претендента </w:t>
      </w:r>
      <w:r w:rsidRPr="002F4354">
        <w:rPr>
          <w:rFonts w:eastAsia="Calibri"/>
          <w:spacing w:val="-4"/>
          <w:sz w:val="26"/>
          <w:szCs w:val="26"/>
          <w:lang w:eastAsia="en-US"/>
        </w:rPr>
        <w:t>допустившим нарушение порядка и условий оказания поддержки, в том числе не обеспе</w:t>
      </w:r>
      <w:r w:rsidRPr="002F4354">
        <w:rPr>
          <w:rFonts w:eastAsia="Calibri"/>
          <w:spacing w:val="-4"/>
          <w:sz w:val="26"/>
          <w:szCs w:val="26"/>
          <w:lang w:eastAsia="en-US"/>
        </w:rPr>
        <w:softHyphen/>
      </w:r>
      <w:r w:rsidRPr="002F4354">
        <w:rPr>
          <w:rFonts w:eastAsia="Calibri"/>
          <w:sz w:val="26"/>
          <w:szCs w:val="26"/>
          <w:lang w:eastAsia="en-US"/>
        </w:rPr>
        <w:t>чившим целевого использования средств поддержки</w:t>
      </w:r>
      <w:r w:rsidR="004F44B2">
        <w:rPr>
          <w:rFonts w:eastAsia="Calibri"/>
          <w:sz w:val="26"/>
          <w:szCs w:val="26"/>
          <w:lang w:eastAsia="en-US"/>
        </w:rPr>
        <w:t xml:space="preserve"> (по итогам предыдущего предоставления претенденту гранта из бюджета </w:t>
      </w:r>
      <w:r w:rsidR="004F44B2" w:rsidRPr="00435BED">
        <w:rPr>
          <w:rFonts w:eastAsia="Calibri"/>
          <w:sz w:val="26"/>
          <w:szCs w:val="26"/>
          <w:lang w:eastAsia="en-US"/>
        </w:rPr>
        <w:t>бюджетной системы Российской Федерации</w:t>
      </w:r>
      <w:r w:rsidR="004F44B2">
        <w:rPr>
          <w:rFonts w:eastAsia="Calibri"/>
          <w:sz w:val="26"/>
          <w:szCs w:val="26"/>
          <w:lang w:eastAsia="en-US"/>
        </w:rPr>
        <w:t>)</w:t>
      </w:r>
      <w:r w:rsidRPr="002F4354">
        <w:rPr>
          <w:rFonts w:eastAsia="Calibri"/>
          <w:sz w:val="26"/>
          <w:szCs w:val="26"/>
          <w:lang w:eastAsia="en-US"/>
        </w:rPr>
        <w:t xml:space="preserve">, прошло менее </w:t>
      </w:r>
      <w:r w:rsidR="004F44B2">
        <w:rPr>
          <w:rFonts w:eastAsia="Calibri"/>
          <w:sz w:val="26"/>
          <w:szCs w:val="26"/>
          <w:lang w:eastAsia="en-US"/>
        </w:rPr>
        <w:t>3 (трех) лет</w:t>
      </w:r>
      <w:r w:rsidRPr="002F4354">
        <w:rPr>
          <w:rFonts w:eastAsia="Calibri"/>
          <w:sz w:val="26"/>
          <w:szCs w:val="26"/>
          <w:lang w:eastAsia="en-US"/>
        </w:rPr>
        <w:t>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5.2. Претендент, получивший уведомление об отказе в предоставлении гранта, имеет право доработать бизнес-план проекта и представить его в </w:t>
      </w:r>
      <w:r w:rsidR="004F44B2">
        <w:rPr>
          <w:sz w:val="26"/>
          <w:szCs w:val="26"/>
        </w:rPr>
        <w:t xml:space="preserve">уполномоченный орган </w:t>
      </w:r>
      <w:r w:rsidRPr="002F4354">
        <w:rPr>
          <w:sz w:val="26"/>
          <w:szCs w:val="26"/>
        </w:rPr>
        <w:t xml:space="preserve">для повторного участия в Конкурсе в следующем </w:t>
      </w:r>
      <w:r w:rsidR="004F44B2">
        <w:rPr>
          <w:sz w:val="26"/>
          <w:szCs w:val="26"/>
        </w:rPr>
        <w:t xml:space="preserve">финансовом </w:t>
      </w:r>
      <w:r w:rsidRPr="002F4354">
        <w:rPr>
          <w:sz w:val="26"/>
          <w:szCs w:val="26"/>
        </w:rPr>
        <w:t xml:space="preserve">году </w:t>
      </w:r>
      <w:r w:rsidR="004F44B2">
        <w:rPr>
          <w:sz w:val="26"/>
          <w:szCs w:val="26"/>
        </w:rPr>
        <w:t>(</w:t>
      </w:r>
      <w:r w:rsidRPr="002F4354">
        <w:rPr>
          <w:sz w:val="26"/>
          <w:szCs w:val="26"/>
        </w:rPr>
        <w:t>при условии проведения Конкурса</w:t>
      </w:r>
      <w:r w:rsidR="004F44B2">
        <w:rPr>
          <w:sz w:val="26"/>
          <w:szCs w:val="26"/>
        </w:rPr>
        <w:t>)</w:t>
      </w:r>
      <w:r w:rsidRPr="002F4354">
        <w:rPr>
          <w:sz w:val="26"/>
          <w:szCs w:val="26"/>
        </w:rPr>
        <w:t>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>6. Порядок перечисления и использования бюджетных средств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7313CA" w:rsidRPr="009D1D65" w:rsidRDefault="007313CA" w:rsidP="007313C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D1D65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9D1D65">
        <w:rPr>
          <w:sz w:val="26"/>
          <w:szCs w:val="26"/>
        </w:rPr>
        <w:t>. Сумма гранта не может превышать 500,0 тыс. руб</w:t>
      </w:r>
      <w:r>
        <w:rPr>
          <w:sz w:val="26"/>
          <w:szCs w:val="26"/>
        </w:rPr>
        <w:t>.</w:t>
      </w:r>
      <w:r w:rsidRPr="009D1D65">
        <w:rPr>
          <w:sz w:val="26"/>
          <w:szCs w:val="26"/>
        </w:rPr>
        <w:t xml:space="preserve"> на одного Получателя гранта, за исключением случа</w:t>
      </w:r>
      <w:r>
        <w:rPr>
          <w:sz w:val="26"/>
          <w:szCs w:val="26"/>
        </w:rPr>
        <w:t>я</w:t>
      </w:r>
      <w:r w:rsidRPr="009D1D65">
        <w:rPr>
          <w:sz w:val="26"/>
          <w:szCs w:val="26"/>
        </w:rPr>
        <w:t>, указанн</w:t>
      </w:r>
      <w:r>
        <w:rPr>
          <w:sz w:val="26"/>
          <w:szCs w:val="26"/>
        </w:rPr>
        <w:t>ого</w:t>
      </w:r>
      <w:r w:rsidRPr="009D1D65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6</w:t>
      </w:r>
      <w:r w:rsidRPr="009D1D65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9D1D65">
        <w:rPr>
          <w:sz w:val="26"/>
          <w:szCs w:val="26"/>
        </w:rPr>
        <w:t xml:space="preserve"> настоящего Положения.</w:t>
      </w:r>
    </w:p>
    <w:p w:rsidR="007313CA" w:rsidRPr="00435BED" w:rsidRDefault="007313CA" w:rsidP="007313C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P64"/>
      <w:bookmarkEnd w:id="8"/>
      <w:r>
        <w:rPr>
          <w:sz w:val="26"/>
          <w:szCs w:val="26"/>
        </w:rPr>
        <w:t>6</w:t>
      </w:r>
      <w:r w:rsidRPr="00435BE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35BED">
        <w:rPr>
          <w:sz w:val="26"/>
          <w:szCs w:val="26"/>
        </w:rPr>
        <w:t xml:space="preserve">. В случае, когда учредителями вновь созданного юридического лица являются несколько физических лиц, относящихся к категориям А, Б или В, </w:t>
      </w:r>
      <w:r w:rsidRPr="00435BED">
        <w:rPr>
          <w:sz w:val="26"/>
          <w:szCs w:val="26"/>
        </w:rPr>
        <w:lastRenderedPageBreak/>
        <w:t>предусмотренным пунктом 1.7 настоящего Положения, сумма гранта указанному юридическому лицу не должна превышать произведения числа указанных учредителей на 500,0 тыс. руб., но не более 1 000,0 тыс. руб. на одного Получателя гранта.</w:t>
      </w:r>
    </w:p>
    <w:p w:rsidR="007313CA" w:rsidRPr="00435BED" w:rsidRDefault="007313CA" w:rsidP="007313C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9" w:name="P67"/>
      <w:bookmarkEnd w:id="9"/>
      <w:r>
        <w:rPr>
          <w:sz w:val="26"/>
          <w:szCs w:val="26"/>
        </w:rPr>
        <w:t>6</w:t>
      </w:r>
      <w:r w:rsidRPr="00435BED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35BED">
        <w:rPr>
          <w:sz w:val="26"/>
          <w:szCs w:val="26"/>
        </w:rPr>
        <w:t xml:space="preserve">. Гранты предоставляются при условии </w:t>
      </w:r>
      <w:proofErr w:type="spellStart"/>
      <w:r w:rsidRPr="00435BED">
        <w:rPr>
          <w:sz w:val="26"/>
          <w:szCs w:val="26"/>
        </w:rPr>
        <w:t>софинансирования</w:t>
      </w:r>
      <w:proofErr w:type="spellEnd"/>
      <w:r w:rsidRPr="00435BED">
        <w:rPr>
          <w:sz w:val="26"/>
          <w:szCs w:val="26"/>
        </w:rPr>
        <w:t xml:space="preserve"> (собственный финансовый вклад) начинающим СМСП расходов на реализацию проекта в размере не менее 15% от суммы получаемого гранта, указанной в пункте </w:t>
      </w:r>
      <w:r>
        <w:rPr>
          <w:sz w:val="26"/>
          <w:szCs w:val="26"/>
        </w:rPr>
        <w:t>6</w:t>
      </w:r>
      <w:r w:rsidRPr="00435BED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435BED">
        <w:rPr>
          <w:sz w:val="26"/>
          <w:szCs w:val="26"/>
        </w:rPr>
        <w:t xml:space="preserve"> настоящего Положения (до 500,0 тыс. руб.), и в размере не менее 45% от суммы гранта, указанной в пункте </w:t>
      </w:r>
      <w:r>
        <w:rPr>
          <w:sz w:val="26"/>
          <w:szCs w:val="26"/>
        </w:rPr>
        <w:t>6</w:t>
      </w:r>
      <w:r w:rsidRPr="00435BE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35BED">
        <w:rPr>
          <w:sz w:val="26"/>
          <w:szCs w:val="26"/>
        </w:rPr>
        <w:t xml:space="preserve"> настоящего Положения (до 1 000,0 тыс. руб.).</w:t>
      </w:r>
    </w:p>
    <w:p w:rsidR="007313CA" w:rsidRPr="00BB0B9B" w:rsidRDefault="007313CA" w:rsidP="007313C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0" w:name="P69"/>
      <w:bookmarkEnd w:id="10"/>
      <w:r>
        <w:rPr>
          <w:sz w:val="26"/>
          <w:szCs w:val="26"/>
        </w:rPr>
        <w:t>6</w:t>
      </w:r>
      <w:r w:rsidRPr="00BB0B9B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BB0B9B">
        <w:rPr>
          <w:sz w:val="26"/>
          <w:szCs w:val="26"/>
        </w:rPr>
        <w:t>. В случае создания юридического лица физическим лицом, относящимся к категориям А, Б или В</w:t>
      </w:r>
      <w:r>
        <w:rPr>
          <w:sz w:val="26"/>
          <w:szCs w:val="26"/>
        </w:rPr>
        <w:t xml:space="preserve">, предусмотренным </w:t>
      </w:r>
      <w:r w:rsidRPr="00BB0B9B">
        <w:rPr>
          <w:sz w:val="26"/>
          <w:szCs w:val="26"/>
        </w:rPr>
        <w:t xml:space="preserve">пунктом 1.7 настоящего Положения, такое физическое лицо должно официально трудоустроиться по основному месту работы в созданное юридическое лицо на период реализации бизнес-плана проекта. </w:t>
      </w:r>
    </w:p>
    <w:p w:rsidR="007313CA" w:rsidRPr="00A36915" w:rsidRDefault="007313CA" w:rsidP="007313C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36915">
        <w:rPr>
          <w:sz w:val="26"/>
          <w:szCs w:val="26"/>
        </w:rPr>
        <w:t>6.5. Невыполнение условия, указанного в пункте 6.4 настоящего Положения, признается нецелевым использованием бюджетных средств и влечет за собой обязанность Получателя гранта по их возврату на лицевой счет главного распорядителя в соответствии с разделом 1</w:t>
      </w:r>
      <w:r w:rsidR="00A36915" w:rsidRPr="00A36915">
        <w:rPr>
          <w:sz w:val="26"/>
          <w:szCs w:val="26"/>
        </w:rPr>
        <w:t>1</w:t>
      </w:r>
      <w:r w:rsidRPr="00A36915">
        <w:rPr>
          <w:sz w:val="26"/>
          <w:szCs w:val="26"/>
        </w:rPr>
        <w:t xml:space="preserve"> настоящего Положения.</w:t>
      </w:r>
    </w:p>
    <w:p w:rsidR="002765DF" w:rsidRPr="007313CA" w:rsidRDefault="007313CA" w:rsidP="002765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3CA">
        <w:rPr>
          <w:sz w:val="26"/>
          <w:szCs w:val="26"/>
        </w:rPr>
        <w:t>6</w:t>
      </w:r>
      <w:r w:rsidR="002765DF" w:rsidRPr="007313CA">
        <w:rPr>
          <w:sz w:val="26"/>
          <w:szCs w:val="26"/>
        </w:rPr>
        <w:t>.</w:t>
      </w:r>
      <w:r w:rsidRPr="007313CA">
        <w:rPr>
          <w:sz w:val="26"/>
          <w:szCs w:val="26"/>
        </w:rPr>
        <w:t>6</w:t>
      </w:r>
      <w:r w:rsidR="002765DF" w:rsidRPr="007313CA">
        <w:rPr>
          <w:sz w:val="26"/>
          <w:szCs w:val="26"/>
        </w:rPr>
        <w:t xml:space="preserve">. Гранты предоставляются в текущем финансовом году на безвозмездной </w:t>
      </w:r>
      <w:r w:rsidR="002765DF" w:rsidRPr="007313CA">
        <w:rPr>
          <w:sz w:val="26"/>
          <w:szCs w:val="26"/>
        </w:rPr>
        <w:br/>
        <w:t>и безвозвратной основе в соответствии с бизнес-планом проекта для целевого финансового обеспечения затрат</w:t>
      </w:r>
      <w:r w:rsidR="000B2A8D">
        <w:rPr>
          <w:sz w:val="26"/>
          <w:szCs w:val="26"/>
        </w:rPr>
        <w:t xml:space="preserve"> Получателя гранта</w:t>
      </w:r>
      <w:r w:rsidR="002765DF" w:rsidRPr="007313CA">
        <w:rPr>
          <w:sz w:val="26"/>
          <w:szCs w:val="26"/>
        </w:rPr>
        <w:t>, указанных в бизнес-плане проекта</w:t>
      </w:r>
      <w:r w:rsidRPr="007313CA">
        <w:rPr>
          <w:sz w:val="26"/>
          <w:szCs w:val="26"/>
        </w:rPr>
        <w:t xml:space="preserve">, к которым могут быть отнесены </w:t>
      </w:r>
      <w:r w:rsidR="002765DF" w:rsidRPr="007313CA">
        <w:rPr>
          <w:sz w:val="26"/>
          <w:szCs w:val="26"/>
        </w:rPr>
        <w:t>следующи</w:t>
      </w:r>
      <w:r w:rsidRPr="007313CA">
        <w:rPr>
          <w:sz w:val="26"/>
          <w:szCs w:val="26"/>
        </w:rPr>
        <w:t>е</w:t>
      </w:r>
      <w:r w:rsidR="002765DF" w:rsidRPr="007313CA">
        <w:rPr>
          <w:sz w:val="26"/>
          <w:szCs w:val="26"/>
        </w:rPr>
        <w:t xml:space="preserve"> расход</w:t>
      </w:r>
      <w:r w:rsidRPr="007313CA">
        <w:rPr>
          <w:sz w:val="26"/>
          <w:szCs w:val="26"/>
        </w:rPr>
        <w:t>ы</w:t>
      </w:r>
      <w:r w:rsidR="002765DF" w:rsidRPr="007313CA">
        <w:rPr>
          <w:sz w:val="26"/>
          <w:szCs w:val="26"/>
        </w:rPr>
        <w:t>:</w:t>
      </w:r>
    </w:p>
    <w:p w:rsidR="002765DF" w:rsidRPr="007313CA" w:rsidRDefault="002765DF" w:rsidP="002765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3CA">
        <w:rPr>
          <w:sz w:val="26"/>
          <w:szCs w:val="26"/>
        </w:rPr>
        <w:t>- приобретение основных средств для целей ведения предпринимательской деятельности (оборудование, специализированные автотранспортные средства (автолавки), оргтехника, мебель, прочий инвентарь и оборудование для осуществления предприни</w:t>
      </w:r>
      <w:r w:rsidRPr="007313CA">
        <w:rPr>
          <w:sz w:val="26"/>
          <w:szCs w:val="26"/>
        </w:rPr>
        <w:softHyphen/>
        <w:t>мательской деятельности);</w:t>
      </w:r>
    </w:p>
    <w:p w:rsidR="002765DF" w:rsidRPr="007313CA" w:rsidRDefault="002765DF" w:rsidP="002765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3CA">
        <w:rPr>
          <w:sz w:val="26"/>
          <w:szCs w:val="26"/>
        </w:rPr>
        <w:t xml:space="preserve">- оплата аренды помещения </w:t>
      </w:r>
      <w:r w:rsidR="007313CA">
        <w:rPr>
          <w:sz w:val="26"/>
          <w:szCs w:val="26"/>
        </w:rPr>
        <w:t>–</w:t>
      </w:r>
      <w:r w:rsidRPr="007313CA">
        <w:rPr>
          <w:sz w:val="26"/>
          <w:szCs w:val="26"/>
        </w:rPr>
        <w:t xml:space="preserve"> </w:t>
      </w:r>
      <w:r w:rsidR="007313CA">
        <w:rPr>
          <w:sz w:val="26"/>
          <w:szCs w:val="26"/>
        </w:rPr>
        <w:t xml:space="preserve">не более </w:t>
      </w:r>
      <w:r w:rsidRPr="007313CA">
        <w:rPr>
          <w:sz w:val="26"/>
          <w:szCs w:val="26"/>
        </w:rPr>
        <w:t>20% от суммы гранта;</w:t>
      </w:r>
    </w:p>
    <w:p w:rsidR="002765DF" w:rsidRPr="007313CA" w:rsidRDefault="002765DF" w:rsidP="002765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3CA">
        <w:rPr>
          <w:sz w:val="26"/>
          <w:szCs w:val="26"/>
        </w:rPr>
        <w:t>- расходы по государственной регистрации юридического лица и</w:t>
      </w:r>
      <w:r w:rsidR="007313CA">
        <w:rPr>
          <w:sz w:val="26"/>
          <w:szCs w:val="26"/>
        </w:rPr>
        <w:t xml:space="preserve"> (или)</w:t>
      </w:r>
      <w:r w:rsidRPr="007313CA">
        <w:rPr>
          <w:sz w:val="26"/>
          <w:szCs w:val="26"/>
        </w:rPr>
        <w:t xml:space="preserve"> индивидуального предпринимателя;</w:t>
      </w:r>
    </w:p>
    <w:p w:rsidR="002765DF" w:rsidRPr="007313CA" w:rsidRDefault="002765DF" w:rsidP="002765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3CA">
        <w:rPr>
          <w:sz w:val="26"/>
          <w:szCs w:val="26"/>
        </w:rPr>
        <w:t>- оплата затрат на выплаты по передаче прав на франшизу (паушальный взнос).</w:t>
      </w:r>
    </w:p>
    <w:p w:rsidR="002765DF" w:rsidRPr="002F4354" w:rsidRDefault="007313CA" w:rsidP="002765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1" w:name="P144"/>
      <w:bookmarkEnd w:id="11"/>
      <w:r>
        <w:rPr>
          <w:sz w:val="26"/>
          <w:szCs w:val="26"/>
        </w:rPr>
        <w:t>6</w:t>
      </w:r>
      <w:r w:rsidR="002765DF" w:rsidRPr="002F4354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2765DF" w:rsidRPr="002F4354">
        <w:rPr>
          <w:sz w:val="26"/>
          <w:szCs w:val="26"/>
        </w:rPr>
        <w:t xml:space="preserve">. Не принимаются к зачёту </w:t>
      </w:r>
      <w:r w:rsidR="000B2A8D">
        <w:rPr>
          <w:sz w:val="26"/>
          <w:szCs w:val="26"/>
        </w:rPr>
        <w:t xml:space="preserve">(не могут осуществляться за счет средств гранта) </w:t>
      </w:r>
      <w:r w:rsidR="002765DF" w:rsidRPr="002F4354">
        <w:rPr>
          <w:sz w:val="26"/>
          <w:szCs w:val="26"/>
        </w:rPr>
        <w:t>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6.</w:t>
      </w:r>
      <w:r w:rsidR="000B2A8D">
        <w:rPr>
          <w:sz w:val="26"/>
          <w:szCs w:val="26"/>
        </w:rPr>
        <w:t>8</w:t>
      </w:r>
      <w:r w:rsidRPr="002F4354">
        <w:rPr>
          <w:sz w:val="26"/>
          <w:szCs w:val="26"/>
        </w:rPr>
        <w:t xml:space="preserve">. </w:t>
      </w:r>
      <w:r w:rsidR="000B2A8D">
        <w:rPr>
          <w:sz w:val="26"/>
          <w:szCs w:val="26"/>
        </w:rPr>
        <w:t xml:space="preserve">Главный распорядитель на основании решения, указанного в пункте 4.12 настоящего Положения, </w:t>
      </w:r>
      <w:r w:rsidRPr="002F4354">
        <w:rPr>
          <w:sz w:val="26"/>
          <w:szCs w:val="26"/>
        </w:rPr>
        <w:t>перечисляет средства на счет</w:t>
      </w:r>
      <w:r w:rsidR="000B2A8D">
        <w:rPr>
          <w:sz w:val="26"/>
          <w:szCs w:val="26"/>
        </w:rPr>
        <w:t>а</w:t>
      </w:r>
      <w:r w:rsidRPr="002F4354">
        <w:rPr>
          <w:sz w:val="26"/>
          <w:szCs w:val="26"/>
        </w:rPr>
        <w:t xml:space="preserve"> П</w:t>
      </w:r>
      <w:r w:rsidR="000B2A8D">
        <w:rPr>
          <w:sz w:val="26"/>
          <w:szCs w:val="26"/>
        </w:rPr>
        <w:t xml:space="preserve">олучателей грантов </w:t>
      </w:r>
      <w:r w:rsidRPr="002F4354">
        <w:rPr>
          <w:sz w:val="26"/>
          <w:szCs w:val="26"/>
        </w:rPr>
        <w:t xml:space="preserve">в пределах средств, предусмотренных в </w:t>
      </w:r>
      <w:proofErr w:type="gramStart"/>
      <w:r w:rsidRPr="002F4354">
        <w:rPr>
          <w:sz w:val="26"/>
          <w:szCs w:val="26"/>
        </w:rPr>
        <w:t>бюджете</w:t>
      </w:r>
      <w:proofErr w:type="gramEnd"/>
      <w:r w:rsidRPr="002F4354">
        <w:rPr>
          <w:sz w:val="26"/>
          <w:szCs w:val="26"/>
        </w:rPr>
        <w:t xml:space="preserve"> ЗАТО г.</w:t>
      </w:r>
      <w:r w:rsidR="000B2A8D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Североморск на реализацию мероприятий</w:t>
      </w:r>
      <w:r w:rsidR="000B2A8D">
        <w:rPr>
          <w:sz w:val="26"/>
          <w:szCs w:val="26"/>
        </w:rPr>
        <w:t xml:space="preserve"> </w:t>
      </w:r>
      <w:r w:rsidR="000B2A8D" w:rsidRPr="000B2A8D">
        <w:rPr>
          <w:sz w:val="26"/>
          <w:szCs w:val="26"/>
        </w:rPr>
        <w:t xml:space="preserve">в рамках </w:t>
      </w:r>
      <w:r w:rsidR="000B2A8D">
        <w:rPr>
          <w:sz w:val="26"/>
          <w:szCs w:val="26"/>
        </w:rPr>
        <w:t>П</w:t>
      </w:r>
      <w:r w:rsidRPr="000B2A8D">
        <w:rPr>
          <w:sz w:val="26"/>
          <w:szCs w:val="26"/>
        </w:rPr>
        <w:t>одпрограммы</w:t>
      </w:r>
      <w:r w:rsidRPr="002F4354">
        <w:rPr>
          <w:sz w:val="26"/>
          <w:szCs w:val="26"/>
        </w:rPr>
        <w:t xml:space="preserve">. 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Размер предоставляемого гранта определяется по формуле:</w:t>
      </w:r>
    </w:p>
    <w:p w:rsidR="008970EE" w:rsidRPr="000B2A8D" w:rsidRDefault="008970EE" w:rsidP="008970EE">
      <w:pPr>
        <w:widowControl w:val="0"/>
        <w:autoSpaceDE w:val="0"/>
        <w:autoSpaceDN w:val="0"/>
        <w:ind w:firstLine="709"/>
        <w:jc w:val="both"/>
        <w:rPr>
          <w:sz w:val="12"/>
          <w:szCs w:val="12"/>
        </w:rPr>
      </w:pPr>
    </w:p>
    <w:p w:rsidR="008970EE" w:rsidRPr="002F4354" w:rsidRDefault="008970EE" w:rsidP="000B2A8D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spellStart"/>
      <w:r w:rsidRPr="002F4354">
        <w:rPr>
          <w:sz w:val="26"/>
          <w:szCs w:val="26"/>
        </w:rPr>
        <w:t>Гi</w:t>
      </w:r>
      <w:proofErr w:type="spellEnd"/>
      <w:r w:rsidRPr="002F4354">
        <w:rPr>
          <w:sz w:val="26"/>
          <w:szCs w:val="26"/>
        </w:rPr>
        <w:t xml:space="preserve"> = </w:t>
      </w:r>
      <w:proofErr w:type="spellStart"/>
      <w:r w:rsidRPr="002F4354">
        <w:rPr>
          <w:sz w:val="26"/>
          <w:szCs w:val="26"/>
        </w:rPr>
        <w:t>Грi</w:t>
      </w:r>
      <w:proofErr w:type="spellEnd"/>
      <w:r w:rsidRPr="002F4354">
        <w:rPr>
          <w:sz w:val="26"/>
          <w:szCs w:val="26"/>
        </w:rPr>
        <w:t xml:space="preserve"> </w:t>
      </w:r>
      <w:r w:rsidR="000B2A8D">
        <w:rPr>
          <w:sz w:val="26"/>
          <w:szCs w:val="26"/>
        </w:rPr>
        <w:t>×</w:t>
      </w:r>
      <w:r w:rsidRPr="002F4354">
        <w:rPr>
          <w:sz w:val="26"/>
          <w:szCs w:val="26"/>
        </w:rPr>
        <w:t xml:space="preserve"> К, где:</w:t>
      </w:r>
    </w:p>
    <w:p w:rsidR="008970EE" w:rsidRPr="000B2A8D" w:rsidRDefault="008970EE" w:rsidP="008970EE">
      <w:pPr>
        <w:widowControl w:val="0"/>
        <w:autoSpaceDE w:val="0"/>
        <w:autoSpaceDN w:val="0"/>
        <w:ind w:firstLine="709"/>
        <w:jc w:val="both"/>
        <w:rPr>
          <w:sz w:val="12"/>
          <w:szCs w:val="12"/>
        </w:rPr>
      </w:pP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2F4354">
        <w:rPr>
          <w:sz w:val="26"/>
          <w:szCs w:val="26"/>
        </w:rPr>
        <w:t>Гi</w:t>
      </w:r>
      <w:proofErr w:type="spellEnd"/>
      <w:r w:rsidRPr="002F4354">
        <w:rPr>
          <w:sz w:val="26"/>
          <w:szCs w:val="26"/>
        </w:rPr>
        <w:t xml:space="preserve"> </w:t>
      </w:r>
      <w:r w:rsidR="000B2A8D">
        <w:rPr>
          <w:sz w:val="26"/>
          <w:szCs w:val="26"/>
        </w:rPr>
        <w:t>–</w:t>
      </w:r>
      <w:r w:rsidRPr="002F4354">
        <w:rPr>
          <w:sz w:val="26"/>
          <w:szCs w:val="26"/>
        </w:rPr>
        <w:t xml:space="preserve"> окончательный</w:t>
      </w:r>
      <w:r w:rsidR="000B2A8D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размер гранта для i-</w:t>
      </w:r>
      <w:proofErr w:type="spellStart"/>
      <w:r w:rsidRPr="002F4354">
        <w:rPr>
          <w:sz w:val="26"/>
          <w:szCs w:val="26"/>
        </w:rPr>
        <w:t>го</w:t>
      </w:r>
      <w:proofErr w:type="spellEnd"/>
      <w:r w:rsidRPr="002F4354">
        <w:rPr>
          <w:sz w:val="26"/>
          <w:szCs w:val="26"/>
        </w:rPr>
        <w:t xml:space="preserve"> Получателя гранта;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2F4354">
        <w:rPr>
          <w:sz w:val="26"/>
          <w:szCs w:val="26"/>
        </w:rPr>
        <w:t>Грi</w:t>
      </w:r>
      <w:proofErr w:type="spellEnd"/>
      <w:r w:rsidRPr="002F4354">
        <w:rPr>
          <w:sz w:val="26"/>
          <w:szCs w:val="26"/>
        </w:rPr>
        <w:t xml:space="preserve"> </w:t>
      </w:r>
      <w:r w:rsidR="000B2A8D">
        <w:rPr>
          <w:sz w:val="26"/>
          <w:szCs w:val="26"/>
        </w:rPr>
        <w:t>–</w:t>
      </w:r>
      <w:r w:rsidRPr="002F4354">
        <w:rPr>
          <w:sz w:val="26"/>
          <w:szCs w:val="26"/>
        </w:rPr>
        <w:t xml:space="preserve"> заявляемый</w:t>
      </w:r>
      <w:r w:rsidR="000B2A8D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размер гранта для i-</w:t>
      </w:r>
      <w:proofErr w:type="spellStart"/>
      <w:r w:rsidRPr="002F4354">
        <w:rPr>
          <w:sz w:val="26"/>
          <w:szCs w:val="26"/>
        </w:rPr>
        <w:t>го</w:t>
      </w:r>
      <w:proofErr w:type="spellEnd"/>
      <w:r w:rsidRPr="002F4354">
        <w:rPr>
          <w:sz w:val="26"/>
          <w:szCs w:val="26"/>
        </w:rPr>
        <w:t xml:space="preserve"> Получателя гранта, чей бизнес-план проекта прошел конкурсный отбор;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К </w:t>
      </w:r>
      <w:r w:rsidR="000B2A8D">
        <w:rPr>
          <w:sz w:val="26"/>
          <w:szCs w:val="26"/>
        </w:rPr>
        <w:t>–</w:t>
      </w:r>
      <w:r w:rsidRPr="002F4354">
        <w:rPr>
          <w:sz w:val="26"/>
          <w:szCs w:val="26"/>
        </w:rPr>
        <w:t xml:space="preserve"> коэффициент, определяемый по формуле:</w:t>
      </w:r>
    </w:p>
    <w:p w:rsidR="008970EE" w:rsidRPr="000B2A8D" w:rsidRDefault="008970EE" w:rsidP="008970EE">
      <w:pPr>
        <w:widowControl w:val="0"/>
        <w:autoSpaceDE w:val="0"/>
        <w:autoSpaceDN w:val="0"/>
        <w:ind w:firstLine="709"/>
        <w:jc w:val="both"/>
        <w:rPr>
          <w:sz w:val="12"/>
          <w:szCs w:val="12"/>
        </w:rPr>
      </w:pPr>
    </w:p>
    <w:p w:rsidR="008970EE" w:rsidRPr="002F4354" w:rsidRDefault="008970EE" w:rsidP="000B2A8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F4354">
        <w:rPr>
          <w:sz w:val="26"/>
          <w:szCs w:val="26"/>
        </w:rPr>
        <w:t>К</w:t>
      </w:r>
      <w:r w:rsidR="000B2A8D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=</w:t>
      </w:r>
      <w:r w:rsidR="000B2A8D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 xml:space="preserve">Л/∑ </w:t>
      </w:r>
      <w:proofErr w:type="spellStart"/>
      <w:r w:rsidRPr="002F4354">
        <w:rPr>
          <w:sz w:val="26"/>
          <w:szCs w:val="26"/>
        </w:rPr>
        <w:t>Грi</w:t>
      </w:r>
      <w:proofErr w:type="spellEnd"/>
      <w:r w:rsidRPr="002F4354">
        <w:rPr>
          <w:sz w:val="26"/>
          <w:szCs w:val="26"/>
        </w:rPr>
        <w:t>, где</w:t>
      </w:r>
    </w:p>
    <w:p w:rsidR="008970EE" w:rsidRPr="000B2A8D" w:rsidRDefault="008970EE" w:rsidP="008970EE">
      <w:pPr>
        <w:widowControl w:val="0"/>
        <w:autoSpaceDE w:val="0"/>
        <w:autoSpaceDN w:val="0"/>
        <w:ind w:firstLine="709"/>
        <w:jc w:val="both"/>
        <w:rPr>
          <w:sz w:val="12"/>
          <w:szCs w:val="12"/>
        </w:rPr>
      </w:pP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Л </w:t>
      </w:r>
      <w:r w:rsidR="000B2A8D">
        <w:rPr>
          <w:sz w:val="26"/>
          <w:szCs w:val="26"/>
        </w:rPr>
        <w:t>–</w:t>
      </w:r>
      <w:r w:rsidRPr="002F4354">
        <w:rPr>
          <w:sz w:val="26"/>
          <w:szCs w:val="26"/>
        </w:rPr>
        <w:t xml:space="preserve"> лимиты</w:t>
      </w:r>
      <w:r w:rsidR="000B2A8D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 xml:space="preserve">бюджетных обязательств, предусмотренных </w:t>
      </w:r>
      <w:r w:rsidR="000B2A8D">
        <w:rPr>
          <w:sz w:val="26"/>
          <w:szCs w:val="26"/>
        </w:rPr>
        <w:t xml:space="preserve">Подпрограммой </w:t>
      </w:r>
      <w:r w:rsidRPr="002F4354">
        <w:rPr>
          <w:sz w:val="26"/>
          <w:szCs w:val="26"/>
        </w:rPr>
        <w:t>на соответствующий финансовый год.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2" w:name="P173"/>
      <w:bookmarkEnd w:id="12"/>
      <w:r w:rsidRPr="002F4354">
        <w:rPr>
          <w:sz w:val="26"/>
          <w:szCs w:val="26"/>
        </w:rPr>
        <w:t>6.</w:t>
      </w:r>
      <w:r w:rsidR="00D03031">
        <w:rPr>
          <w:sz w:val="26"/>
          <w:szCs w:val="26"/>
        </w:rPr>
        <w:t>9</w:t>
      </w:r>
      <w:r w:rsidRPr="002F4354">
        <w:rPr>
          <w:sz w:val="26"/>
          <w:szCs w:val="26"/>
        </w:rPr>
        <w:t xml:space="preserve">. Претендент, признанный победителем и получивший соответствующее уведомление о предоставлении гранта, </w:t>
      </w:r>
      <w:r w:rsidR="00A36915" w:rsidRPr="002F4354">
        <w:rPr>
          <w:sz w:val="26"/>
          <w:szCs w:val="26"/>
        </w:rPr>
        <w:t xml:space="preserve">в течение 1 (одного) месяца </w:t>
      </w:r>
      <w:r w:rsidR="00A36915">
        <w:rPr>
          <w:sz w:val="26"/>
          <w:szCs w:val="26"/>
        </w:rPr>
        <w:t>с даты получения такого уведомления</w:t>
      </w:r>
      <w:r w:rsidR="00A36915" w:rsidRPr="002F4354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осуществляет следующие действия: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6.</w:t>
      </w:r>
      <w:r w:rsidR="00D03031">
        <w:rPr>
          <w:sz w:val="26"/>
          <w:szCs w:val="26"/>
        </w:rPr>
        <w:t>9</w:t>
      </w:r>
      <w:r w:rsidRPr="002F4354">
        <w:rPr>
          <w:sz w:val="26"/>
          <w:szCs w:val="26"/>
        </w:rPr>
        <w:t>.1. Регистрируется в качестве СМСП (если на дату подачи заявки на участие в Конкурсе не был зарегистрирован в качестве СМСП), открывает расчётный счёт в</w:t>
      </w:r>
      <w:r w:rsidRPr="002F4354">
        <w:rPr>
          <w:rFonts w:eastAsia="Calibri"/>
          <w:bCs/>
          <w:sz w:val="26"/>
          <w:szCs w:val="26"/>
        </w:rPr>
        <w:t xml:space="preserve"> </w:t>
      </w:r>
      <w:r w:rsidR="00D03031">
        <w:rPr>
          <w:rFonts w:eastAsia="Calibri"/>
          <w:bCs/>
          <w:sz w:val="26"/>
          <w:szCs w:val="26"/>
        </w:rPr>
        <w:t xml:space="preserve">российской </w:t>
      </w:r>
      <w:r w:rsidRPr="002F4354">
        <w:rPr>
          <w:rFonts w:eastAsia="Calibri"/>
          <w:bCs/>
          <w:sz w:val="26"/>
          <w:szCs w:val="26"/>
        </w:rPr>
        <w:t>кредитной организации</w:t>
      </w:r>
      <w:r w:rsidRPr="002F4354">
        <w:rPr>
          <w:sz w:val="26"/>
          <w:szCs w:val="26"/>
        </w:rPr>
        <w:t xml:space="preserve"> и направляет копии документов</w:t>
      </w:r>
      <w:r w:rsidR="00A36915">
        <w:rPr>
          <w:sz w:val="26"/>
          <w:szCs w:val="26"/>
        </w:rPr>
        <w:t xml:space="preserve">, подтверждающих совершение указанных действий, </w:t>
      </w:r>
      <w:r w:rsidR="00C712FC">
        <w:rPr>
          <w:sz w:val="26"/>
          <w:szCs w:val="26"/>
        </w:rPr>
        <w:t xml:space="preserve">в уполномоченный </w:t>
      </w:r>
      <w:r w:rsidR="00D03031">
        <w:rPr>
          <w:sz w:val="26"/>
          <w:szCs w:val="26"/>
        </w:rPr>
        <w:t>орган</w:t>
      </w:r>
      <w:r w:rsidRPr="002F4354">
        <w:rPr>
          <w:sz w:val="26"/>
          <w:szCs w:val="26"/>
        </w:rPr>
        <w:t>.</w:t>
      </w:r>
    </w:p>
    <w:p w:rsidR="00A36915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3" w:name="P175"/>
      <w:bookmarkEnd w:id="13"/>
      <w:r w:rsidRPr="00A36915">
        <w:rPr>
          <w:sz w:val="26"/>
          <w:szCs w:val="26"/>
        </w:rPr>
        <w:t>6.</w:t>
      </w:r>
      <w:r w:rsidR="00B70A81" w:rsidRPr="00A36915">
        <w:rPr>
          <w:sz w:val="26"/>
          <w:szCs w:val="26"/>
        </w:rPr>
        <w:t>9</w:t>
      </w:r>
      <w:r w:rsidRPr="00A36915">
        <w:rPr>
          <w:sz w:val="26"/>
          <w:szCs w:val="26"/>
        </w:rPr>
        <w:t xml:space="preserve">.2. Направляет </w:t>
      </w:r>
      <w:r w:rsidR="00C712FC" w:rsidRPr="00A36915">
        <w:rPr>
          <w:sz w:val="26"/>
          <w:szCs w:val="26"/>
        </w:rPr>
        <w:t xml:space="preserve">в уполномоченный </w:t>
      </w:r>
      <w:r w:rsidR="00D03031" w:rsidRPr="00A36915">
        <w:rPr>
          <w:sz w:val="26"/>
          <w:szCs w:val="26"/>
        </w:rPr>
        <w:t xml:space="preserve">орган </w:t>
      </w:r>
      <w:r w:rsidRPr="00A36915">
        <w:rPr>
          <w:sz w:val="26"/>
          <w:szCs w:val="26"/>
        </w:rPr>
        <w:t>собственноручно заверенные копии документов, подтверждающих собственный финансовый вклад Получателя гранта в проект, в соответствии с п</w:t>
      </w:r>
      <w:r w:rsidR="00D03031" w:rsidRPr="00A36915">
        <w:rPr>
          <w:sz w:val="26"/>
          <w:szCs w:val="26"/>
        </w:rPr>
        <w:t xml:space="preserve">унктом </w:t>
      </w:r>
      <w:r w:rsidR="00B70A81" w:rsidRPr="00A36915">
        <w:rPr>
          <w:sz w:val="26"/>
          <w:szCs w:val="26"/>
        </w:rPr>
        <w:t>6</w:t>
      </w:r>
      <w:r w:rsidRPr="00A36915">
        <w:rPr>
          <w:sz w:val="26"/>
          <w:szCs w:val="26"/>
        </w:rPr>
        <w:t>.</w:t>
      </w:r>
      <w:r w:rsidR="00B70A81" w:rsidRPr="00A36915">
        <w:rPr>
          <w:sz w:val="26"/>
          <w:szCs w:val="26"/>
        </w:rPr>
        <w:t>3</w:t>
      </w:r>
      <w:r w:rsidRPr="00A36915">
        <w:rPr>
          <w:sz w:val="26"/>
          <w:szCs w:val="26"/>
        </w:rPr>
        <w:t xml:space="preserve"> настоящего Положения. </w:t>
      </w:r>
      <w:r w:rsidR="00A36915" w:rsidRPr="00A36915">
        <w:rPr>
          <w:sz w:val="26"/>
          <w:szCs w:val="26"/>
        </w:rPr>
        <w:t xml:space="preserve">Для Получателей гранта, незарегистрированных в качестве СМСП, срок, указанный в пункте 6.9 настоящего Положения, исчисляется с даты регистрации Получателя гранта в качестве СМСП. 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В качестве подтверждения собственного финансового вклада Получателя гранта принимаются следующие виды затрат: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 расходы на регистрацию юридического лица или индивидуального предпри</w:t>
      </w:r>
      <w:r w:rsidRPr="002F4354">
        <w:rPr>
          <w:sz w:val="26"/>
          <w:szCs w:val="26"/>
        </w:rPr>
        <w:softHyphen/>
        <w:t xml:space="preserve">нимателя (оплата регистрационного взноса, уставного капитала); </w:t>
      </w:r>
    </w:p>
    <w:p w:rsidR="008970EE" w:rsidRPr="00A36915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- расходы на начало предпринимательской деятельности в соответствии </w:t>
      </w:r>
      <w:r w:rsidRPr="002F4354">
        <w:rPr>
          <w:sz w:val="26"/>
          <w:szCs w:val="26"/>
        </w:rPr>
        <w:br/>
      </w:r>
      <w:r w:rsidRPr="00A36915">
        <w:rPr>
          <w:sz w:val="26"/>
          <w:szCs w:val="26"/>
        </w:rPr>
        <w:t>с бизнес-планом проекта (за исключением расходов, указанных в п</w:t>
      </w:r>
      <w:r w:rsidR="00B70A81" w:rsidRPr="00A36915">
        <w:rPr>
          <w:sz w:val="26"/>
          <w:szCs w:val="26"/>
        </w:rPr>
        <w:t xml:space="preserve">ункте </w:t>
      </w:r>
      <w:r w:rsidR="00A36915" w:rsidRPr="00A36915">
        <w:rPr>
          <w:sz w:val="26"/>
          <w:szCs w:val="26"/>
        </w:rPr>
        <w:t>6</w:t>
      </w:r>
      <w:r w:rsidRPr="00A36915">
        <w:rPr>
          <w:sz w:val="26"/>
          <w:szCs w:val="26"/>
        </w:rPr>
        <w:t>.</w:t>
      </w:r>
      <w:r w:rsidR="00A36915" w:rsidRPr="00A36915">
        <w:rPr>
          <w:sz w:val="26"/>
          <w:szCs w:val="26"/>
        </w:rPr>
        <w:t>7</w:t>
      </w:r>
      <w:r w:rsidRPr="00A36915">
        <w:rPr>
          <w:sz w:val="26"/>
          <w:szCs w:val="26"/>
        </w:rPr>
        <w:t xml:space="preserve"> настоящего Положения).</w:t>
      </w:r>
    </w:p>
    <w:p w:rsidR="00A36915" w:rsidRPr="00A36915" w:rsidRDefault="00A36915" w:rsidP="00A3691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A36915">
        <w:rPr>
          <w:sz w:val="26"/>
          <w:szCs w:val="26"/>
        </w:rPr>
        <w:t>опии документов</w:t>
      </w:r>
      <w:r>
        <w:rPr>
          <w:sz w:val="26"/>
          <w:szCs w:val="26"/>
        </w:rPr>
        <w:t xml:space="preserve">, представляемых в уполномоченный орган, </w:t>
      </w:r>
      <w:r w:rsidRPr="00A36915">
        <w:rPr>
          <w:sz w:val="26"/>
          <w:szCs w:val="26"/>
        </w:rPr>
        <w:t>оформляются сопроводительным письмом.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6.</w:t>
      </w:r>
      <w:r w:rsidR="00656050">
        <w:rPr>
          <w:sz w:val="26"/>
          <w:szCs w:val="26"/>
        </w:rPr>
        <w:t>10</w:t>
      </w:r>
      <w:r w:rsidRPr="002F4354">
        <w:rPr>
          <w:sz w:val="26"/>
          <w:szCs w:val="26"/>
        </w:rPr>
        <w:t xml:space="preserve">. </w:t>
      </w:r>
      <w:r w:rsidR="00656050">
        <w:rPr>
          <w:sz w:val="26"/>
          <w:szCs w:val="26"/>
        </w:rPr>
        <w:t xml:space="preserve">Получатели грантов </w:t>
      </w:r>
      <w:r w:rsidRPr="002F4354">
        <w:rPr>
          <w:sz w:val="26"/>
          <w:szCs w:val="26"/>
        </w:rPr>
        <w:t xml:space="preserve">несут </w:t>
      </w:r>
      <w:r w:rsidR="00656050">
        <w:rPr>
          <w:sz w:val="26"/>
          <w:szCs w:val="26"/>
        </w:rPr>
        <w:t xml:space="preserve">предусмотренную законодательством Российской Федерации </w:t>
      </w:r>
      <w:r w:rsidRPr="002F4354">
        <w:rPr>
          <w:sz w:val="26"/>
          <w:szCs w:val="26"/>
        </w:rPr>
        <w:t xml:space="preserve">ответственность за достоверность сведений, </w:t>
      </w:r>
      <w:r w:rsidR="00656050">
        <w:rPr>
          <w:sz w:val="26"/>
          <w:szCs w:val="26"/>
        </w:rPr>
        <w:t xml:space="preserve">содержащихся </w:t>
      </w:r>
      <w:r w:rsidRPr="002F4354">
        <w:rPr>
          <w:sz w:val="26"/>
          <w:szCs w:val="26"/>
        </w:rPr>
        <w:t>в документах, предоставленных в соответствии с пунктом 6.</w:t>
      </w:r>
      <w:r w:rsidR="00656050">
        <w:rPr>
          <w:sz w:val="26"/>
          <w:szCs w:val="26"/>
        </w:rPr>
        <w:t>9</w:t>
      </w:r>
      <w:r w:rsidRPr="002F4354">
        <w:rPr>
          <w:sz w:val="26"/>
          <w:szCs w:val="26"/>
        </w:rPr>
        <w:t xml:space="preserve">.2 настоящего Положения. В случае обнаружения фактов представления недостоверных сведений или сведений, вызывающих сомнения, </w:t>
      </w:r>
      <w:r w:rsidR="00656050">
        <w:rPr>
          <w:sz w:val="26"/>
          <w:szCs w:val="26"/>
        </w:rPr>
        <w:t xml:space="preserve">а также в случае невыполнения Получателем гранта требований, предусмотренных пунктом 6.9 настоящего Положения, </w:t>
      </w:r>
      <w:r w:rsidR="00C712FC">
        <w:rPr>
          <w:sz w:val="26"/>
          <w:szCs w:val="26"/>
        </w:rPr>
        <w:t xml:space="preserve">уполномоченный </w:t>
      </w:r>
      <w:r w:rsidR="00C376FF">
        <w:rPr>
          <w:sz w:val="26"/>
          <w:szCs w:val="26"/>
        </w:rPr>
        <w:t>орган</w:t>
      </w:r>
      <w:r w:rsidRPr="002F4354">
        <w:rPr>
          <w:sz w:val="26"/>
          <w:szCs w:val="26"/>
        </w:rPr>
        <w:t xml:space="preserve"> в течение 5 (пяти) рабочих дней обязан </w:t>
      </w:r>
      <w:r w:rsidR="00C712FC">
        <w:rPr>
          <w:sz w:val="26"/>
          <w:szCs w:val="26"/>
        </w:rPr>
        <w:t xml:space="preserve">уведомить </w:t>
      </w:r>
      <w:r w:rsidRPr="002F4354">
        <w:rPr>
          <w:sz w:val="26"/>
          <w:szCs w:val="26"/>
        </w:rPr>
        <w:t>Комиссию.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4" w:name="P184"/>
      <w:bookmarkEnd w:id="14"/>
      <w:r w:rsidRPr="002F4354">
        <w:rPr>
          <w:sz w:val="26"/>
          <w:szCs w:val="26"/>
        </w:rPr>
        <w:t>6.</w:t>
      </w:r>
      <w:r w:rsidR="00656050">
        <w:rPr>
          <w:sz w:val="26"/>
          <w:szCs w:val="26"/>
        </w:rPr>
        <w:t>11</w:t>
      </w:r>
      <w:r w:rsidRPr="002F4354">
        <w:rPr>
          <w:sz w:val="26"/>
          <w:szCs w:val="26"/>
        </w:rPr>
        <w:t>. В случае невыполнения Получателем гранта условий, установленных пунктом 6.</w:t>
      </w:r>
      <w:r w:rsidR="00656050">
        <w:rPr>
          <w:sz w:val="26"/>
          <w:szCs w:val="26"/>
        </w:rPr>
        <w:t>9</w:t>
      </w:r>
      <w:r w:rsidRPr="002F4354">
        <w:rPr>
          <w:sz w:val="26"/>
          <w:szCs w:val="26"/>
        </w:rPr>
        <w:t xml:space="preserve"> настоящего Положения, Комиссия в течение 5 (пяти) рабочих дней</w:t>
      </w:r>
      <w:r w:rsidR="00C712FC">
        <w:rPr>
          <w:sz w:val="26"/>
          <w:szCs w:val="26"/>
        </w:rPr>
        <w:t xml:space="preserve"> с даты получения уведомления </w:t>
      </w:r>
      <w:r w:rsidR="009D46EA">
        <w:rPr>
          <w:sz w:val="26"/>
          <w:szCs w:val="26"/>
        </w:rPr>
        <w:t>У</w:t>
      </w:r>
      <w:r w:rsidR="00C712FC">
        <w:rPr>
          <w:sz w:val="26"/>
          <w:szCs w:val="26"/>
        </w:rPr>
        <w:t xml:space="preserve">полномоченного органа </w:t>
      </w:r>
      <w:r w:rsidRPr="002F4354">
        <w:rPr>
          <w:sz w:val="26"/>
          <w:szCs w:val="26"/>
        </w:rPr>
        <w:t xml:space="preserve">принимает решение об отказе в выплате гранта. </w:t>
      </w:r>
      <w:r w:rsidR="009D46EA">
        <w:rPr>
          <w:sz w:val="26"/>
          <w:szCs w:val="26"/>
        </w:rPr>
        <w:t xml:space="preserve">На основании решения Комиссии Главным распорядителем </w:t>
      </w:r>
      <w:r w:rsidRPr="002F4354">
        <w:rPr>
          <w:sz w:val="26"/>
          <w:szCs w:val="26"/>
        </w:rPr>
        <w:t>издает</w:t>
      </w:r>
      <w:r w:rsidR="009D46EA">
        <w:rPr>
          <w:sz w:val="26"/>
          <w:szCs w:val="26"/>
        </w:rPr>
        <w:t>ся</w:t>
      </w:r>
      <w:r w:rsidRPr="002F4354">
        <w:rPr>
          <w:sz w:val="26"/>
          <w:szCs w:val="26"/>
        </w:rPr>
        <w:t xml:space="preserve"> постановление об отмене предоставления гранта данному Получателю гранта</w:t>
      </w:r>
      <w:r w:rsidR="009D46EA">
        <w:rPr>
          <w:sz w:val="26"/>
          <w:szCs w:val="26"/>
        </w:rPr>
        <w:t>, п</w:t>
      </w:r>
      <w:r w:rsidRPr="002F4354">
        <w:rPr>
          <w:sz w:val="26"/>
          <w:szCs w:val="26"/>
        </w:rPr>
        <w:t xml:space="preserve">ри этом Получатель гранта в соответствии с Федеральным законом № 209-ФЗ лишается права на получение государственной поддержки за счет бюджетных средств в течение 3 (трех) лет. Информация о нарушении условий предоставления государственной поддержки заносится в реестр СМСП </w:t>
      </w:r>
      <w:r w:rsidR="009D46EA">
        <w:rPr>
          <w:sz w:val="26"/>
          <w:szCs w:val="26"/>
        </w:rPr>
        <w:t>–</w:t>
      </w:r>
      <w:r w:rsidRPr="002F4354">
        <w:rPr>
          <w:sz w:val="26"/>
          <w:szCs w:val="26"/>
        </w:rPr>
        <w:t xml:space="preserve"> получателей</w:t>
      </w:r>
      <w:r w:rsidR="009D46EA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государственной поддержки.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6.</w:t>
      </w:r>
      <w:r w:rsidR="009D46EA">
        <w:rPr>
          <w:sz w:val="26"/>
          <w:szCs w:val="26"/>
        </w:rPr>
        <w:t>12</w:t>
      </w:r>
      <w:r w:rsidRPr="002F4354">
        <w:rPr>
          <w:sz w:val="26"/>
          <w:szCs w:val="26"/>
        </w:rPr>
        <w:t xml:space="preserve">. В случае если представление недостоверных сведений повлекло за собой выплату гранта, Получатель гранта обязан возместить сумму гранта в полном объёме на лицевой счет </w:t>
      </w:r>
      <w:r w:rsidR="009D46EA">
        <w:rPr>
          <w:sz w:val="26"/>
          <w:szCs w:val="26"/>
        </w:rPr>
        <w:t xml:space="preserve">Главного распорядителя </w:t>
      </w:r>
      <w:r w:rsidRPr="002F4354">
        <w:rPr>
          <w:sz w:val="26"/>
          <w:szCs w:val="26"/>
        </w:rPr>
        <w:t xml:space="preserve">в течение 30 (тридцати) дней </w:t>
      </w:r>
      <w:r w:rsidR="009D46EA">
        <w:rPr>
          <w:sz w:val="26"/>
          <w:szCs w:val="26"/>
        </w:rPr>
        <w:t>с</w:t>
      </w:r>
      <w:r w:rsidRPr="002F4354">
        <w:rPr>
          <w:sz w:val="26"/>
          <w:szCs w:val="26"/>
        </w:rPr>
        <w:t xml:space="preserve"> даты </w:t>
      </w:r>
      <w:r w:rsidR="009D46EA">
        <w:rPr>
          <w:sz w:val="26"/>
          <w:szCs w:val="26"/>
        </w:rPr>
        <w:t xml:space="preserve">получения </w:t>
      </w:r>
      <w:r w:rsidRPr="002F4354">
        <w:rPr>
          <w:sz w:val="26"/>
          <w:szCs w:val="26"/>
        </w:rPr>
        <w:t>уведомления о возврате бюджетных средств.</w:t>
      </w:r>
    </w:p>
    <w:p w:rsidR="009D46EA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В случае если Получатель гранта по истечении указанного срока не </w:t>
      </w:r>
      <w:r w:rsidRPr="002F4354">
        <w:rPr>
          <w:sz w:val="26"/>
          <w:szCs w:val="26"/>
        </w:rPr>
        <w:lastRenderedPageBreak/>
        <w:t xml:space="preserve">осуществил возврат бюджетных средств, </w:t>
      </w:r>
      <w:r w:rsidR="009D46EA">
        <w:rPr>
          <w:sz w:val="26"/>
          <w:szCs w:val="26"/>
        </w:rPr>
        <w:t xml:space="preserve">Главный распорядитель </w:t>
      </w:r>
      <w:r w:rsidRPr="002F4354">
        <w:rPr>
          <w:sz w:val="26"/>
          <w:szCs w:val="26"/>
        </w:rPr>
        <w:t xml:space="preserve">в течение 30 (тридцати) дней принимает меры по взысканию гранта в судебном порядке в соответствии с действующим законодательством Российской Федерации. </w:t>
      </w:r>
    </w:p>
    <w:p w:rsidR="008970EE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6.</w:t>
      </w:r>
      <w:r w:rsidR="009D46EA">
        <w:rPr>
          <w:sz w:val="26"/>
          <w:szCs w:val="26"/>
        </w:rPr>
        <w:t>13</w:t>
      </w:r>
      <w:r w:rsidRPr="002F4354">
        <w:rPr>
          <w:sz w:val="26"/>
          <w:szCs w:val="26"/>
        </w:rPr>
        <w:t xml:space="preserve">. </w:t>
      </w:r>
      <w:r w:rsidR="009D46EA">
        <w:rPr>
          <w:sz w:val="26"/>
          <w:szCs w:val="26"/>
        </w:rPr>
        <w:t xml:space="preserve">Главный распорядитель </w:t>
      </w:r>
      <w:r w:rsidRPr="002F4354">
        <w:rPr>
          <w:sz w:val="26"/>
          <w:szCs w:val="26"/>
        </w:rPr>
        <w:t xml:space="preserve">в течение 5 (пяти) рабочих дней со дня </w:t>
      </w:r>
      <w:r w:rsidR="009D46EA">
        <w:rPr>
          <w:sz w:val="26"/>
          <w:szCs w:val="26"/>
        </w:rPr>
        <w:t xml:space="preserve">получения от </w:t>
      </w:r>
      <w:r w:rsidRPr="002F4354">
        <w:rPr>
          <w:sz w:val="26"/>
          <w:szCs w:val="26"/>
        </w:rPr>
        <w:t>Получател</w:t>
      </w:r>
      <w:r w:rsidR="009D46EA">
        <w:rPr>
          <w:sz w:val="26"/>
          <w:szCs w:val="26"/>
        </w:rPr>
        <w:t>ей</w:t>
      </w:r>
      <w:r w:rsidRPr="002F4354">
        <w:rPr>
          <w:sz w:val="26"/>
          <w:szCs w:val="26"/>
        </w:rPr>
        <w:t xml:space="preserve"> грант</w:t>
      </w:r>
      <w:r w:rsidR="009D46EA">
        <w:rPr>
          <w:sz w:val="26"/>
          <w:szCs w:val="26"/>
        </w:rPr>
        <w:t>ов</w:t>
      </w:r>
      <w:r w:rsidRPr="002F4354">
        <w:rPr>
          <w:sz w:val="26"/>
          <w:szCs w:val="26"/>
        </w:rPr>
        <w:t xml:space="preserve"> </w:t>
      </w:r>
      <w:r w:rsidR="009D46EA">
        <w:rPr>
          <w:sz w:val="26"/>
          <w:szCs w:val="26"/>
        </w:rPr>
        <w:t xml:space="preserve">документов, предусмотренных пунктом 9.2 настоящего Положения, </w:t>
      </w:r>
      <w:r w:rsidRPr="002F4354">
        <w:rPr>
          <w:sz w:val="26"/>
          <w:szCs w:val="26"/>
        </w:rPr>
        <w:t>заключает с каждым из Получателей гранта соглашение о предоставлении на конкурсной основе гранта в форме субсидий начинающим</w:t>
      </w:r>
      <w:r w:rsidR="004D6F50">
        <w:rPr>
          <w:sz w:val="26"/>
          <w:szCs w:val="26"/>
        </w:rPr>
        <w:t xml:space="preserve"> </w:t>
      </w:r>
      <w:r w:rsidR="004D6F50" w:rsidRPr="002F4354">
        <w:rPr>
          <w:sz w:val="26"/>
          <w:szCs w:val="26"/>
        </w:rPr>
        <w:t>предпринимателям</w:t>
      </w:r>
      <w:r w:rsidRPr="002F4354">
        <w:rPr>
          <w:sz w:val="26"/>
          <w:szCs w:val="26"/>
        </w:rPr>
        <w:t xml:space="preserve"> (далее </w:t>
      </w:r>
      <w:r w:rsidR="004D6F50">
        <w:rPr>
          <w:sz w:val="26"/>
          <w:szCs w:val="26"/>
        </w:rPr>
        <w:t>–</w:t>
      </w:r>
      <w:r w:rsidRPr="002F4354">
        <w:rPr>
          <w:sz w:val="26"/>
          <w:szCs w:val="26"/>
        </w:rPr>
        <w:t xml:space="preserve"> Соглашение) </w:t>
      </w:r>
      <w:r w:rsidR="004D6F50">
        <w:rPr>
          <w:sz w:val="26"/>
          <w:szCs w:val="26"/>
        </w:rPr>
        <w:t xml:space="preserve">по форме согласно </w:t>
      </w:r>
      <w:r w:rsidRPr="002F4354">
        <w:rPr>
          <w:sz w:val="26"/>
          <w:szCs w:val="26"/>
        </w:rPr>
        <w:t>приложени</w:t>
      </w:r>
      <w:r w:rsidR="004D6F50">
        <w:rPr>
          <w:sz w:val="26"/>
          <w:szCs w:val="26"/>
        </w:rPr>
        <w:t>ю</w:t>
      </w:r>
      <w:r w:rsidRPr="002F4354">
        <w:rPr>
          <w:sz w:val="26"/>
          <w:szCs w:val="26"/>
        </w:rPr>
        <w:t xml:space="preserve"> № 6 к </w:t>
      </w:r>
      <w:r w:rsidR="004D6F50">
        <w:rPr>
          <w:sz w:val="26"/>
          <w:szCs w:val="26"/>
        </w:rPr>
        <w:t xml:space="preserve">настоящему </w:t>
      </w:r>
      <w:r w:rsidRPr="002F4354">
        <w:rPr>
          <w:sz w:val="26"/>
          <w:szCs w:val="26"/>
        </w:rPr>
        <w:t>Положению.</w:t>
      </w:r>
    </w:p>
    <w:p w:rsidR="004D6F50" w:rsidRPr="002F4354" w:rsidRDefault="004D6F50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6.14. В Соглашение, предусмотренное пунктом 6.13 настоящего Положения, в обязательном порядке включаются услови</w:t>
      </w:r>
      <w:r w:rsidR="006D0D14">
        <w:rPr>
          <w:sz w:val="26"/>
          <w:szCs w:val="26"/>
        </w:rPr>
        <w:t>е</w:t>
      </w:r>
      <w:r>
        <w:rPr>
          <w:sz w:val="26"/>
          <w:szCs w:val="26"/>
        </w:rPr>
        <w:t xml:space="preserve"> о согласии Получателя гранта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гранта; </w:t>
      </w:r>
      <w:r w:rsidRPr="002F4354">
        <w:rPr>
          <w:sz w:val="26"/>
          <w:szCs w:val="26"/>
        </w:rPr>
        <w:t>услови</w:t>
      </w:r>
      <w:r w:rsidR="006D0D14">
        <w:rPr>
          <w:sz w:val="26"/>
          <w:szCs w:val="26"/>
        </w:rPr>
        <w:t>е</w:t>
      </w:r>
      <w:r w:rsidRPr="002F43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</w:t>
      </w:r>
      <w:r w:rsidRPr="002F4354">
        <w:rPr>
          <w:sz w:val="26"/>
          <w:szCs w:val="26"/>
        </w:rPr>
        <w:t>обязательно</w:t>
      </w:r>
      <w:r>
        <w:rPr>
          <w:sz w:val="26"/>
          <w:szCs w:val="26"/>
        </w:rPr>
        <w:t>м</w:t>
      </w:r>
      <w:r w:rsidRPr="002F4354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и</w:t>
      </w:r>
      <w:r w:rsidRPr="002F43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Получателем гранта </w:t>
      </w:r>
      <w:r w:rsidRPr="002F4354">
        <w:rPr>
          <w:sz w:val="26"/>
          <w:szCs w:val="26"/>
        </w:rPr>
        <w:t xml:space="preserve">отчётности в </w:t>
      </w:r>
      <w:r>
        <w:rPr>
          <w:sz w:val="26"/>
          <w:szCs w:val="26"/>
        </w:rPr>
        <w:t>порядке и сроки, установленные в соответствии с настоящим Положением</w:t>
      </w:r>
      <w:r w:rsidR="006D0D14">
        <w:rPr>
          <w:sz w:val="26"/>
          <w:szCs w:val="26"/>
        </w:rPr>
        <w:t xml:space="preserve">; условие о достижении результата (целевых показателей) проекта бизнес-плана, на реализацию которого предоставляется грант.  </w:t>
      </w:r>
    </w:p>
    <w:p w:rsidR="008970EE" w:rsidRPr="002F4354" w:rsidRDefault="006D0D14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6.15</w:t>
      </w:r>
      <w:r w:rsidR="008970EE" w:rsidRPr="002F4354">
        <w:rPr>
          <w:sz w:val="26"/>
          <w:szCs w:val="26"/>
        </w:rPr>
        <w:t xml:space="preserve">. В </w:t>
      </w:r>
      <w:r>
        <w:rPr>
          <w:sz w:val="26"/>
          <w:szCs w:val="26"/>
        </w:rPr>
        <w:t>течение 10</w:t>
      </w:r>
      <w:r w:rsidRPr="002F4354">
        <w:rPr>
          <w:sz w:val="26"/>
          <w:szCs w:val="26"/>
        </w:rPr>
        <w:t xml:space="preserve"> (десяти) рабочих дней </w:t>
      </w:r>
      <w:r>
        <w:rPr>
          <w:sz w:val="26"/>
          <w:szCs w:val="26"/>
        </w:rPr>
        <w:t xml:space="preserve">с даты заключения Соглашения, предусмотренного пунктом 6.13 настоящего Положения, Главный распорядитель </w:t>
      </w:r>
      <w:r w:rsidR="008970EE" w:rsidRPr="002F4354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 xml:space="preserve">перечисление средств </w:t>
      </w:r>
      <w:r w:rsidR="008970EE" w:rsidRPr="002F4354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="008970EE" w:rsidRPr="002F4354">
        <w:rPr>
          <w:sz w:val="26"/>
          <w:szCs w:val="26"/>
        </w:rPr>
        <w:t xml:space="preserve"> на расчётный счёт Получателя гранта, открытый в российской кредитной организации.</w:t>
      </w:r>
    </w:p>
    <w:p w:rsidR="008970EE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6.</w:t>
      </w:r>
      <w:r w:rsidR="006D0D14">
        <w:rPr>
          <w:sz w:val="26"/>
          <w:szCs w:val="26"/>
        </w:rPr>
        <w:t>16</w:t>
      </w:r>
      <w:r w:rsidRPr="002F4354">
        <w:rPr>
          <w:sz w:val="26"/>
          <w:szCs w:val="26"/>
        </w:rPr>
        <w:t xml:space="preserve">. </w:t>
      </w:r>
      <w:r w:rsidR="006D0D14">
        <w:rPr>
          <w:sz w:val="26"/>
          <w:szCs w:val="26"/>
        </w:rPr>
        <w:t>В</w:t>
      </w:r>
      <w:r w:rsidRPr="002F4354">
        <w:rPr>
          <w:sz w:val="26"/>
          <w:szCs w:val="26"/>
        </w:rPr>
        <w:t xml:space="preserve"> течение 10 (десяти) рабочих дней </w:t>
      </w:r>
      <w:r w:rsidR="006D0D14">
        <w:rPr>
          <w:sz w:val="26"/>
          <w:szCs w:val="26"/>
        </w:rPr>
        <w:t xml:space="preserve">с даты </w:t>
      </w:r>
      <w:r w:rsidRPr="002F4354">
        <w:rPr>
          <w:sz w:val="26"/>
          <w:szCs w:val="26"/>
        </w:rPr>
        <w:t xml:space="preserve">перечисления средств Получателям гранта </w:t>
      </w:r>
      <w:r w:rsidR="006D0D14">
        <w:rPr>
          <w:sz w:val="26"/>
          <w:szCs w:val="26"/>
        </w:rPr>
        <w:t xml:space="preserve">Главный распорядитель </w:t>
      </w:r>
      <w:r w:rsidRPr="002F4354">
        <w:rPr>
          <w:sz w:val="26"/>
          <w:szCs w:val="26"/>
        </w:rPr>
        <w:t xml:space="preserve">размещает сведения о Получателях грантов в реестре </w:t>
      </w:r>
      <w:r w:rsidR="006D0D14">
        <w:rPr>
          <w:sz w:val="26"/>
          <w:szCs w:val="26"/>
        </w:rPr>
        <w:t>СМСП –</w:t>
      </w:r>
      <w:r w:rsidRPr="002F4354">
        <w:rPr>
          <w:sz w:val="26"/>
          <w:szCs w:val="26"/>
        </w:rPr>
        <w:t xml:space="preserve"> получателей</w:t>
      </w:r>
      <w:r w:rsidR="006D0D14">
        <w:rPr>
          <w:sz w:val="26"/>
          <w:szCs w:val="26"/>
        </w:rPr>
        <w:t xml:space="preserve"> </w:t>
      </w:r>
      <w:r w:rsidR="006D0D14" w:rsidRPr="002F4354">
        <w:rPr>
          <w:sz w:val="26"/>
          <w:szCs w:val="26"/>
        </w:rPr>
        <w:t xml:space="preserve">государственной </w:t>
      </w:r>
      <w:r w:rsidRPr="002F4354">
        <w:rPr>
          <w:sz w:val="26"/>
          <w:szCs w:val="26"/>
        </w:rPr>
        <w:t>поддержки.</w:t>
      </w:r>
    </w:p>
    <w:p w:rsidR="006D0D14" w:rsidRPr="002F4354" w:rsidRDefault="006D0D14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6.17. В Соглашение, предусмотренное пунктом 6.13 настоящего Положения, могут вноситься изменения и (или) дополнения по основаниям, предусмотренным гражданским законодательством Российской Федерации, если такие изменения (дополнения) не противоречат настоящему Положению. Внесение в Соглашение изменений (дополнений) оформляются дополнительным соглашением, подписываемым сторонами Соглашения.      </w:t>
      </w:r>
    </w:p>
    <w:p w:rsidR="008970EE" w:rsidRPr="002F4354" w:rsidRDefault="008970EE" w:rsidP="008970E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>7. Права и обязанности Получателей грантов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7.1. Получатель гранта обязан использовать бюджетные средства только на расходы, указанные в бизнес-плане проекта. Использовать средства предоставленного гранта Получатель гранта должен в течение 1 (одного) года со дня фактического перечисления средств на расчетный счет Получателя гранта.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В случае неиспользования </w:t>
      </w:r>
      <w:r w:rsidR="00760F3A">
        <w:rPr>
          <w:sz w:val="26"/>
          <w:szCs w:val="26"/>
        </w:rPr>
        <w:t xml:space="preserve">(не полного использования) в установленный срок </w:t>
      </w:r>
      <w:r w:rsidRPr="002F4354">
        <w:rPr>
          <w:sz w:val="26"/>
          <w:szCs w:val="26"/>
        </w:rPr>
        <w:t>выделенных средств Получатель гранта ежеквартально</w:t>
      </w:r>
      <w:r w:rsidR="00760F3A">
        <w:rPr>
          <w:sz w:val="26"/>
          <w:szCs w:val="26"/>
        </w:rPr>
        <w:t xml:space="preserve">, </w:t>
      </w:r>
      <w:r w:rsidRPr="002F4354">
        <w:rPr>
          <w:sz w:val="26"/>
          <w:szCs w:val="26"/>
        </w:rPr>
        <w:t>вместе с отчетом</w:t>
      </w:r>
      <w:r w:rsidR="00760F3A">
        <w:rPr>
          <w:sz w:val="26"/>
          <w:szCs w:val="26"/>
        </w:rPr>
        <w:t xml:space="preserve">, предусмотренном пунктом настоящего Положения, </w:t>
      </w:r>
      <w:r w:rsidRPr="002F4354">
        <w:rPr>
          <w:sz w:val="26"/>
          <w:szCs w:val="26"/>
        </w:rPr>
        <w:t xml:space="preserve">предоставляет </w:t>
      </w:r>
      <w:r w:rsidR="00760F3A">
        <w:rPr>
          <w:sz w:val="26"/>
          <w:szCs w:val="26"/>
        </w:rPr>
        <w:t xml:space="preserve">в уполномоченный орган </w:t>
      </w:r>
      <w:r w:rsidRPr="002F4354">
        <w:rPr>
          <w:sz w:val="26"/>
          <w:szCs w:val="26"/>
        </w:rPr>
        <w:t xml:space="preserve">банковскую выписку по расчетному счету за отчетный период о наличии </w:t>
      </w:r>
      <w:r w:rsidR="00760F3A">
        <w:rPr>
          <w:sz w:val="26"/>
          <w:szCs w:val="26"/>
        </w:rPr>
        <w:t xml:space="preserve">предоставленных </w:t>
      </w:r>
      <w:r w:rsidRPr="002F4354">
        <w:rPr>
          <w:sz w:val="26"/>
          <w:szCs w:val="26"/>
        </w:rPr>
        <w:t>средств на счете.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7.2. </w:t>
      </w:r>
      <w:r w:rsidR="00760F3A">
        <w:rPr>
          <w:sz w:val="26"/>
          <w:szCs w:val="26"/>
        </w:rPr>
        <w:t>На основании мотивированного ходатайства (заявления) Получателя гранта Комиссией может быть принято р</w:t>
      </w:r>
      <w:r w:rsidRPr="002F4354">
        <w:rPr>
          <w:sz w:val="26"/>
          <w:szCs w:val="26"/>
        </w:rPr>
        <w:t xml:space="preserve">ешение о переносе срока использования средств </w:t>
      </w:r>
      <w:r w:rsidR="00760F3A">
        <w:rPr>
          <w:sz w:val="26"/>
          <w:szCs w:val="26"/>
        </w:rPr>
        <w:t xml:space="preserve">гранта. Такое решение </w:t>
      </w:r>
      <w:r w:rsidRPr="002F4354">
        <w:rPr>
          <w:sz w:val="26"/>
          <w:szCs w:val="26"/>
        </w:rPr>
        <w:t xml:space="preserve">в отношении одного Получателя гранта </w:t>
      </w:r>
      <w:r w:rsidR="00760F3A">
        <w:rPr>
          <w:sz w:val="26"/>
          <w:szCs w:val="26"/>
        </w:rPr>
        <w:t xml:space="preserve">может быть принято Комиссией </w:t>
      </w:r>
      <w:r w:rsidRPr="002F4354">
        <w:rPr>
          <w:sz w:val="26"/>
          <w:szCs w:val="26"/>
        </w:rPr>
        <w:t>только один раз.</w:t>
      </w:r>
    </w:p>
    <w:p w:rsidR="008970EE" w:rsidRPr="002F4354" w:rsidRDefault="00760F3A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8970EE" w:rsidRPr="002F4354">
        <w:rPr>
          <w:sz w:val="26"/>
          <w:szCs w:val="26"/>
        </w:rPr>
        <w:t xml:space="preserve">В остальных случаях </w:t>
      </w:r>
      <w:r w:rsidRPr="002F4354">
        <w:rPr>
          <w:sz w:val="26"/>
          <w:szCs w:val="26"/>
        </w:rPr>
        <w:t xml:space="preserve">неиспользования </w:t>
      </w:r>
      <w:r>
        <w:rPr>
          <w:sz w:val="26"/>
          <w:szCs w:val="26"/>
        </w:rPr>
        <w:t xml:space="preserve">(не полного использования) </w:t>
      </w:r>
      <w:r w:rsidR="008970EE" w:rsidRPr="002F4354">
        <w:rPr>
          <w:sz w:val="26"/>
          <w:szCs w:val="26"/>
        </w:rPr>
        <w:lastRenderedPageBreak/>
        <w:t xml:space="preserve">средств </w:t>
      </w:r>
      <w:r>
        <w:rPr>
          <w:sz w:val="26"/>
          <w:szCs w:val="26"/>
        </w:rPr>
        <w:t xml:space="preserve">гранта </w:t>
      </w:r>
      <w:r w:rsidR="008970EE" w:rsidRPr="002F4354">
        <w:rPr>
          <w:sz w:val="26"/>
          <w:szCs w:val="26"/>
        </w:rPr>
        <w:t xml:space="preserve">в течение 1 (одного) года остатки </w:t>
      </w:r>
      <w:r>
        <w:rPr>
          <w:sz w:val="26"/>
          <w:szCs w:val="26"/>
        </w:rPr>
        <w:t xml:space="preserve">неиспользованных </w:t>
      </w:r>
      <w:r w:rsidR="008970EE" w:rsidRPr="002F4354">
        <w:rPr>
          <w:sz w:val="26"/>
          <w:szCs w:val="26"/>
        </w:rPr>
        <w:t xml:space="preserve">средств возвращаются </w:t>
      </w:r>
      <w:r>
        <w:rPr>
          <w:sz w:val="26"/>
          <w:szCs w:val="26"/>
        </w:rPr>
        <w:t xml:space="preserve">Получателем гранта </w:t>
      </w:r>
      <w:r w:rsidR="008970EE" w:rsidRPr="002F4354">
        <w:rPr>
          <w:sz w:val="26"/>
          <w:szCs w:val="26"/>
        </w:rPr>
        <w:t xml:space="preserve">на лицевой счет </w:t>
      </w:r>
      <w:r>
        <w:rPr>
          <w:sz w:val="26"/>
          <w:szCs w:val="26"/>
        </w:rPr>
        <w:t xml:space="preserve">Главного распорядителя </w:t>
      </w:r>
      <w:r w:rsidR="008970EE" w:rsidRPr="002F4354">
        <w:rPr>
          <w:sz w:val="26"/>
          <w:szCs w:val="26"/>
        </w:rPr>
        <w:t xml:space="preserve">в течение 10 (десяти) рабочих дней со дня </w:t>
      </w:r>
      <w:r>
        <w:rPr>
          <w:sz w:val="26"/>
          <w:szCs w:val="26"/>
        </w:rPr>
        <w:t xml:space="preserve">получения </w:t>
      </w:r>
      <w:r w:rsidR="008970EE" w:rsidRPr="002F4354">
        <w:rPr>
          <w:sz w:val="26"/>
          <w:szCs w:val="26"/>
        </w:rPr>
        <w:t>соответствующего требования.</w:t>
      </w:r>
    </w:p>
    <w:p w:rsidR="00760F3A" w:rsidRDefault="00760F3A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8970EE" w:rsidRPr="002F4354">
        <w:rPr>
          <w:sz w:val="26"/>
          <w:szCs w:val="26"/>
        </w:rPr>
        <w:t>В случае если Получатель гранта по истечении срока</w:t>
      </w:r>
      <w:r>
        <w:rPr>
          <w:sz w:val="26"/>
          <w:szCs w:val="26"/>
        </w:rPr>
        <w:t xml:space="preserve">, указанного в пункте 7.3 настоящего Положения, </w:t>
      </w:r>
      <w:r w:rsidR="008970EE" w:rsidRPr="002F4354">
        <w:rPr>
          <w:sz w:val="26"/>
          <w:szCs w:val="26"/>
        </w:rPr>
        <w:t xml:space="preserve">не осуществил возврат бюджетных средств, </w:t>
      </w:r>
      <w:r>
        <w:rPr>
          <w:sz w:val="26"/>
          <w:szCs w:val="26"/>
        </w:rPr>
        <w:t xml:space="preserve">Главный распорядитель </w:t>
      </w:r>
      <w:r w:rsidR="008970EE" w:rsidRPr="002F4354">
        <w:rPr>
          <w:sz w:val="26"/>
          <w:szCs w:val="26"/>
        </w:rPr>
        <w:t xml:space="preserve">в течение 30 (тридцати) календарных дней принимает меры по взысканию неиспользованных средств гранта в судебном порядке в соответствии с действующим законодательством Российской Федерации. 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7.</w:t>
      </w:r>
      <w:r w:rsidR="00260EF4">
        <w:rPr>
          <w:sz w:val="26"/>
          <w:szCs w:val="26"/>
        </w:rPr>
        <w:t>5</w:t>
      </w:r>
      <w:r w:rsidRPr="002F4354">
        <w:rPr>
          <w:sz w:val="26"/>
          <w:szCs w:val="26"/>
        </w:rPr>
        <w:t xml:space="preserve">. В случае необходимости </w:t>
      </w:r>
      <w:r w:rsidR="00260EF4">
        <w:rPr>
          <w:sz w:val="26"/>
          <w:szCs w:val="26"/>
        </w:rPr>
        <w:t xml:space="preserve">Получатель гранта вправе </w:t>
      </w:r>
      <w:r w:rsidRPr="002F4354">
        <w:rPr>
          <w:sz w:val="26"/>
          <w:szCs w:val="26"/>
        </w:rPr>
        <w:t>измен</w:t>
      </w:r>
      <w:r w:rsidR="00260EF4">
        <w:rPr>
          <w:sz w:val="26"/>
          <w:szCs w:val="26"/>
        </w:rPr>
        <w:t xml:space="preserve">ить </w:t>
      </w:r>
      <w:r w:rsidRPr="002F4354">
        <w:rPr>
          <w:sz w:val="26"/>
          <w:szCs w:val="26"/>
        </w:rPr>
        <w:t>смет</w:t>
      </w:r>
      <w:r w:rsidR="00260EF4">
        <w:rPr>
          <w:sz w:val="26"/>
          <w:szCs w:val="26"/>
        </w:rPr>
        <w:t>у</w:t>
      </w:r>
      <w:r w:rsidRPr="002F4354">
        <w:rPr>
          <w:sz w:val="26"/>
          <w:szCs w:val="26"/>
        </w:rPr>
        <w:t xml:space="preserve"> расходов</w:t>
      </w:r>
      <w:r w:rsidR="00260EF4">
        <w:rPr>
          <w:sz w:val="26"/>
          <w:szCs w:val="26"/>
        </w:rPr>
        <w:t xml:space="preserve">, осуществляемых </w:t>
      </w:r>
      <w:r w:rsidRPr="002F4354">
        <w:rPr>
          <w:sz w:val="26"/>
          <w:szCs w:val="26"/>
        </w:rPr>
        <w:t>за счет средств гранта</w:t>
      </w:r>
      <w:r w:rsidR="00260EF4">
        <w:rPr>
          <w:sz w:val="26"/>
          <w:szCs w:val="26"/>
        </w:rPr>
        <w:t xml:space="preserve">, но по согласованию с Главным распорядителем и </w:t>
      </w:r>
      <w:r w:rsidRPr="002F4354">
        <w:rPr>
          <w:sz w:val="26"/>
          <w:szCs w:val="26"/>
        </w:rPr>
        <w:t xml:space="preserve">в размере не более 20% от первоначально установленной </w:t>
      </w:r>
      <w:r w:rsidR="00260EF4">
        <w:rPr>
          <w:sz w:val="26"/>
          <w:szCs w:val="26"/>
        </w:rPr>
        <w:t xml:space="preserve">суммы расходов </w:t>
      </w:r>
      <w:r w:rsidRPr="002F4354">
        <w:rPr>
          <w:sz w:val="26"/>
          <w:szCs w:val="26"/>
        </w:rPr>
        <w:t>в бизнес-плане проекта (согласно Таблицы № 7 Приложения № 2</w:t>
      </w:r>
      <w:r w:rsidR="00260EF4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 xml:space="preserve">к настоящему Положению). </w:t>
      </w:r>
    </w:p>
    <w:p w:rsidR="008970EE" w:rsidRPr="00D8687D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8687D">
        <w:rPr>
          <w:sz w:val="26"/>
          <w:szCs w:val="26"/>
        </w:rPr>
        <w:t xml:space="preserve">В случае необходимости изменения сметы расходов от первоначально установленной в бизнес-плане проекта, а также изменения наименования расходов </w:t>
      </w:r>
      <w:r w:rsidRPr="00D8687D">
        <w:rPr>
          <w:sz w:val="26"/>
          <w:szCs w:val="26"/>
        </w:rPr>
        <w:br/>
        <w:t xml:space="preserve">в Перечне планируемых расходов (между предметами расходования средств в рамках одной статьи) Получатель гранта направляет </w:t>
      </w:r>
      <w:r w:rsidR="00260EF4" w:rsidRPr="00D8687D">
        <w:rPr>
          <w:sz w:val="26"/>
          <w:szCs w:val="26"/>
        </w:rPr>
        <w:t>Главному распорядителю з</w:t>
      </w:r>
      <w:r w:rsidRPr="00D8687D">
        <w:rPr>
          <w:sz w:val="26"/>
          <w:szCs w:val="26"/>
        </w:rPr>
        <w:t>апрос о внесении изменений в смету расходов с их обоснованием и приложением откорректированного бизнес-плана проекта по установленной форме. Направление</w:t>
      </w:r>
      <w:r w:rsidR="00260EF4" w:rsidRPr="00D8687D">
        <w:rPr>
          <w:sz w:val="26"/>
          <w:szCs w:val="26"/>
        </w:rPr>
        <w:t xml:space="preserve"> (статья) </w:t>
      </w:r>
      <w:r w:rsidRPr="00D8687D">
        <w:rPr>
          <w:sz w:val="26"/>
          <w:szCs w:val="26"/>
        </w:rPr>
        <w:t xml:space="preserve">расходов </w:t>
      </w:r>
      <w:r w:rsidR="00260EF4" w:rsidRPr="00D8687D">
        <w:rPr>
          <w:sz w:val="26"/>
          <w:szCs w:val="26"/>
        </w:rPr>
        <w:t xml:space="preserve">средств гранта </w:t>
      </w:r>
      <w:r w:rsidRPr="00D8687D">
        <w:rPr>
          <w:sz w:val="26"/>
          <w:szCs w:val="26"/>
        </w:rPr>
        <w:t>изменению не подлежит.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7.</w:t>
      </w:r>
      <w:r w:rsidR="00260EF4">
        <w:rPr>
          <w:sz w:val="26"/>
          <w:szCs w:val="26"/>
        </w:rPr>
        <w:t>6</w:t>
      </w:r>
      <w:r w:rsidRPr="002F4354">
        <w:rPr>
          <w:sz w:val="26"/>
          <w:szCs w:val="26"/>
        </w:rPr>
        <w:t xml:space="preserve">. </w:t>
      </w:r>
      <w:r w:rsidR="00260EF4">
        <w:rPr>
          <w:sz w:val="26"/>
          <w:szCs w:val="26"/>
        </w:rPr>
        <w:t xml:space="preserve">Главный распорядитель </w:t>
      </w:r>
      <w:r w:rsidRPr="002F4354">
        <w:rPr>
          <w:sz w:val="26"/>
          <w:szCs w:val="26"/>
        </w:rPr>
        <w:t xml:space="preserve">в течение 5 (пяти) рабочих дней со дня получения </w:t>
      </w:r>
      <w:r w:rsidR="00260EF4">
        <w:rPr>
          <w:sz w:val="26"/>
          <w:szCs w:val="26"/>
        </w:rPr>
        <w:t xml:space="preserve">от Получения гранта </w:t>
      </w:r>
      <w:r w:rsidRPr="002F4354">
        <w:rPr>
          <w:sz w:val="26"/>
          <w:szCs w:val="26"/>
        </w:rPr>
        <w:t>запроса</w:t>
      </w:r>
      <w:r w:rsidR="00260EF4">
        <w:rPr>
          <w:sz w:val="26"/>
          <w:szCs w:val="26"/>
        </w:rPr>
        <w:t xml:space="preserve">, указанного в пункте 7.5 настоящего Положения, </w:t>
      </w:r>
      <w:r w:rsidRPr="002F4354">
        <w:rPr>
          <w:sz w:val="26"/>
          <w:szCs w:val="26"/>
        </w:rPr>
        <w:t xml:space="preserve">проверяет </w:t>
      </w:r>
      <w:r w:rsidR="00260EF4">
        <w:rPr>
          <w:sz w:val="26"/>
          <w:szCs w:val="26"/>
        </w:rPr>
        <w:t xml:space="preserve">предлагаемые Получателем гранта </w:t>
      </w:r>
      <w:r w:rsidRPr="002F4354">
        <w:rPr>
          <w:sz w:val="26"/>
          <w:szCs w:val="26"/>
        </w:rPr>
        <w:t xml:space="preserve">изменения сметы расходов в рамках представленного бизнес-плана проекта на соответствие </w:t>
      </w:r>
      <w:r w:rsidRPr="00D8687D">
        <w:rPr>
          <w:sz w:val="26"/>
          <w:szCs w:val="26"/>
        </w:rPr>
        <w:t>условиям</w:t>
      </w:r>
      <w:r w:rsidR="00260EF4" w:rsidRPr="00D8687D">
        <w:rPr>
          <w:sz w:val="26"/>
          <w:szCs w:val="26"/>
        </w:rPr>
        <w:t xml:space="preserve">, предусмотренным </w:t>
      </w:r>
      <w:r w:rsidRPr="00D8687D">
        <w:rPr>
          <w:sz w:val="26"/>
          <w:szCs w:val="26"/>
        </w:rPr>
        <w:t>пункт</w:t>
      </w:r>
      <w:r w:rsidR="00260EF4" w:rsidRPr="00D8687D">
        <w:rPr>
          <w:sz w:val="26"/>
          <w:szCs w:val="26"/>
        </w:rPr>
        <w:t xml:space="preserve">ами </w:t>
      </w:r>
      <w:r w:rsidR="00D8687D" w:rsidRPr="00D8687D">
        <w:rPr>
          <w:sz w:val="26"/>
          <w:szCs w:val="26"/>
        </w:rPr>
        <w:t>6</w:t>
      </w:r>
      <w:r w:rsidRPr="00D8687D">
        <w:rPr>
          <w:sz w:val="26"/>
          <w:szCs w:val="26"/>
        </w:rPr>
        <w:t>.</w:t>
      </w:r>
      <w:r w:rsidR="00D8687D" w:rsidRPr="00D8687D">
        <w:rPr>
          <w:sz w:val="26"/>
          <w:szCs w:val="26"/>
        </w:rPr>
        <w:t>6</w:t>
      </w:r>
      <w:r w:rsidRPr="00D8687D">
        <w:rPr>
          <w:sz w:val="26"/>
          <w:szCs w:val="26"/>
        </w:rPr>
        <w:t xml:space="preserve">, </w:t>
      </w:r>
      <w:r w:rsidR="00D8687D" w:rsidRPr="00D8687D">
        <w:rPr>
          <w:sz w:val="26"/>
          <w:szCs w:val="26"/>
        </w:rPr>
        <w:t>6</w:t>
      </w:r>
      <w:r w:rsidRPr="00D8687D">
        <w:rPr>
          <w:sz w:val="26"/>
          <w:szCs w:val="26"/>
        </w:rPr>
        <w:t>.</w:t>
      </w:r>
      <w:r w:rsidR="00D8687D" w:rsidRPr="00D8687D">
        <w:rPr>
          <w:sz w:val="26"/>
          <w:szCs w:val="26"/>
        </w:rPr>
        <w:t>7</w:t>
      </w:r>
      <w:r w:rsidRPr="00D8687D">
        <w:rPr>
          <w:sz w:val="26"/>
          <w:szCs w:val="26"/>
        </w:rPr>
        <w:t xml:space="preserve"> настоящего Положения, </w:t>
      </w:r>
      <w:r w:rsidR="00260EF4" w:rsidRPr="00D8687D">
        <w:rPr>
          <w:sz w:val="26"/>
          <w:szCs w:val="26"/>
        </w:rPr>
        <w:t xml:space="preserve">а также </w:t>
      </w:r>
      <w:r w:rsidRPr="002F4354">
        <w:rPr>
          <w:sz w:val="26"/>
          <w:szCs w:val="26"/>
        </w:rPr>
        <w:t>целям бизнес-плана проекта</w:t>
      </w:r>
      <w:r w:rsidR="00260EF4">
        <w:rPr>
          <w:sz w:val="26"/>
          <w:szCs w:val="26"/>
        </w:rPr>
        <w:t>, и по результатам такой проверки</w:t>
      </w:r>
      <w:r w:rsidRPr="002F4354">
        <w:rPr>
          <w:sz w:val="26"/>
          <w:szCs w:val="26"/>
        </w:rPr>
        <w:t>:</w:t>
      </w:r>
    </w:p>
    <w:p w:rsidR="00260EF4" w:rsidRPr="00D8687D" w:rsidRDefault="00260EF4" w:rsidP="00260EF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8687D">
        <w:rPr>
          <w:sz w:val="26"/>
          <w:szCs w:val="26"/>
        </w:rPr>
        <w:t xml:space="preserve">- при соответствии изменений сметы расходов в рамках представленного бизнес-плана проекта условиям, предусмотренным пунктами </w:t>
      </w:r>
      <w:r w:rsidR="00D8687D" w:rsidRPr="00D8687D">
        <w:rPr>
          <w:sz w:val="26"/>
          <w:szCs w:val="26"/>
        </w:rPr>
        <w:t>6.6, 6.7</w:t>
      </w:r>
      <w:r w:rsidRPr="00D8687D">
        <w:rPr>
          <w:sz w:val="26"/>
          <w:szCs w:val="26"/>
        </w:rPr>
        <w:t xml:space="preserve"> настоящего Положения, и целям бизнес-плана проекта направляет Получателю гранта уведомление о согласовании изменений сметы расходов;</w:t>
      </w:r>
    </w:p>
    <w:p w:rsidR="008970EE" w:rsidRPr="00D8687D" w:rsidRDefault="00260EF4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8687D">
        <w:rPr>
          <w:sz w:val="26"/>
          <w:szCs w:val="26"/>
        </w:rPr>
        <w:t>- при несоответствии изменений сметы расходов в рамках представленного бизнес-</w:t>
      </w:r>
      <w:r w:rsidRPr="00D8687D">
        <w:rPr>
          <w:spacing w:val="-4"/>
          <w:sz w:val="26"/>
          <w:szCs w:val="26"/>
        </w:rPr>
        <w:t xml:space="preserve">плана проекта условиям, предусмотренным пунктами </w:t>
      </w:r>
      <w:r w:rsidR="00D8687D" w:rsidRPr="00D8687D">
        <w:rPr>
          <w:sz w:val="26"/>
          <w:szCs w:val="26"/>
        </w:rPr>
        <w:t>6.6, 6.7</w:t>
      </w:r>
      <w:r w:rsidRPr="00D8687D">
        <w:rPr>
          <w:spacing w:val="-4"/>
          <w:sz w:val="26"/>
          <w:szCs w:val="26"/>
        </w:rPr>
        <w:t xml:space="preserve"> настоящего Положения,</w:t>
      </w:r>
      <w:r w:rsidRPr="00D8687D">
        <w:rPr>
          <w:sz w:val="26"/>
          <w:szCs w:val="26"/>
        </w:rPr>
        <w:t xml:space="preserve"> и (или) целям бизнес-плана проекта </w:t>
      </w:r>
      <w:r w:rsidRPr="00D8687D">
        <w:rPr>
          <w:spacing w:val="-4"/>
          <w:sz w:val="26"/>
          <w:szCs w:val="26"/>
        </w:rPr>
        <w:t xml:space="preserve">направляет Получателю гранта уведомление </w:t>
      </w:r>
      <w:r w:rsidR="008970EE" w:rsidRPr="00D8687D">
        <w:rPr>
          <w:sz w:val="26"/>
          <w:szCs w:val="26"/>
        </w:rPr>
        <w:t xml:space="preserve">об отказе </w:t>
      </w:r>
      <w:r w:rsidRPr="00D8687D">
        <w:rPr>
          <w:sz w:val="26"/>
          <w:szCs w:val="26"/>
        </w:rPr>
        <w:t xml:space="preserve">в согласовании изменений сметы расходов </w:t>
      </w:r>
      <w:r w:rsidR="008970EE" w:rsidRPr="00D8687D">
        <w:rPr>
          <w:sz w:val="26"/>
          <w:szCs w:val="26"/>
        </w:rPr>
        <w:t>с указанием причин отказа.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5" w:name="P203"/>
      <w:bookmarkEnd w:id="15"/>
      <w:r w:rsidRPr="002F4354">
        <w:rPr>
          <w:sz w:val="26"/>
          <w:szCs w:val="26"/>
        </w:rPr>
        <w:t xml:space="preserve">7.6. </w:t>
      </w:r>
      <w:r w:rsidR="0024039B">
        <w:rPr>
          <w:sz w:val="26"/>
          <w:szCs w:val="26"/>
        </w:rPr>
        <w:t xml:space="preserve">Все расчеты с использованием средств предоставленного гранта </w:t>
      </w:r>
      <w:r w:rsidRPr="002F4354">
        <w:rPr>
          <w:sz w:val="26"/>
          <w:szCs w:val="26"/>
        </w:rPr>
        <w:t xml:space="preserve">Получатель гранта обязан производить </w:t>
      </w:r>
      <w:r w:rsidR="0024039B">
        <w:rPr>
          <w:sz w:val="26"/>
          <w:szCs w:val="26"/>
        </w:rPr>
        <w:t xml:space="preserve">только </w:t>
      </w:r>
      <w:r w:rsidRPr="002F4354">
        <w:rPr>
          <w:sz w:val="26"/>
          <w:szCs w:val="26"/>
        </w:rPr>
        <w:t xml:space="preserve">безналичным </w:t>
      </w:r>
      <w:r w:rsidR="0024039B">
        <w:rPr>
          <w:sz w:val="26"/>
          <w:szCs w:val="26"/>
        </w:rPr>
        <w:t xml:space="preserve">способом </w:t>
      </w:r>
      <w:r w:rsidRPr="002F4354">
        <w:rPr>
          <w:sz w:val="26"/>
          <w:szCs w:val="26"/>
        </w:rPr>
        <w:t xml:space="preserve">в соответствии с заявленной сметой расходов, указанной в Таблице № 2 Приложения № 2 </w:t>
      </w:r>
      <w:r w:rsidR="0024039B">
        <w:rPr>
          <w:sz w:val="26"/>
          <w:szCs w:val="26"/>
        </w:rPr>
        <w:t xml:space="preserve">к настоящему </w:t>
      </w:r>
      <w:r w:rsidRPr="002F4354">
        <w:rPr>
          <w:sz w:val="26"/>
          <w:szCs w:val="26"/>
        </w:rPr>
        <w:t>Положени</w:t>
      </w:r>
      <w:r w:rsidR="0024039B">
        <w:rPr>
          <w:sz w:val="26"/>
          <w:szCs w:val="26"/>
        </w:rPr>
        <w:t>ю</w:t>
      </w:r>
      <w:r w:rsidRPr="002F4354">
        <w:rPr>
          <w:sz w:val="26"/>
          <w:szCs w:val="26"/>
        </w:rPr>
        <w:t>.</w:t>
      </w:r>
    </w:p>
    <w:p w:rsidR="008970EE" w:rsidRPr="00D8687D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8687D">
        <w:rPr>
          <w:sz w:val="26"/>
          <w:szCs w:val="26"/>
        </w:rPr>
        <w:t>Расчеты наличными деньгами и иные способы расчетов с контрагентами и расчеты с физическими лицами к зачету не принимаются.</w:t>
      </w:r>
    </w:p>
    <w:p w:rsidR="008970EE" w:rsidRPr="00D8687D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Получатель гранта обязуется не приобретать за счет полученных средств гранта иностранную валюту, за исключением операций, осуществляемых в соответствии с валютным законодательством Российской Федерации при закупке </w:t>
      </w:r>
      <w:r w:rsidRPr="00D8687D">
        <w:rPr>
          <w:sz w:val="26"/>
          <w:szCs w:val="26"/>
        </w:rPr>
        <w:t>(поставке) высокотехнологичного импортного оборудования, сырья и</w:t>
      </w:r>
      <w:r w:rsidR="007629F5" w:rsidRPr="00D8687D">
        <w:rPr>
          <w:sz w:val="26"/>
          <w:szCs w:val="26"/>
        </w:rPr>
        <w:t xml:space="preserve"> </w:t>
      </w:r>
      <w:r w:rsidRPr="00D8687D">
        <w:rPr>
          <w:sz w:val="26"/>
          <w:szCs w:val="26"/>
        </w:rPr>
        <w:t>комплектующих</w:t>
      </w:r>
      <w:r w:rsidR="0024039B" w:rsidRPr="00D8687D">
        <w:rPr>
          <w:sz w:val="26"/>
          <w:szCs w:val="26"/>
        </w:rPr>
        <w:t xml:space="preserve"> </w:t>
      </w:r>
      <w:r w:rsidRPr="00D8687D">
        <w:rPr>
          <w:sz w:val="26"/>
          <w:szCs w:val="26"/>
        </w:rPr>
        <w:t>изделий,</w:t>
      </w:r>
      <w:r w:rsidR="0024039B" w:rsidRPr="00D8687D">
        <w:rPr>
          <w:sz w:val="26"/>
          <w:szCs w:val="26"/>
        </w:rPr>
        <w:t xml:space="preserve"> </w:t>
      </w:r>
      <w:r w:rsidRPr="00D8687D">
        <w:rPr>
          <w:sz w:val="26"/>
          <w:szCs w:val="26"/>
        </w:rPr>
        <w:t xml:space="preserve">а также связанных с достижением целей предоставления этих средств иных операций, определенных нормативными правовыми актами, </w:t>
      </w:r>
      <w:r w:rsidRPr="00D8687D">
        <w:rPr>
          <w:sz w:val="26"/>
          <w:szCs w:val="26"/>
        </w:rPr>
        <w:lastRenderedPageBreak/>
        <w:t>муниципальными правовыми актами, регулирующими предоставление гранта указанным юридическим лицам.</w:t>
      </w:r>
    </w:p>
    <w:p w:rsidR="007629F5" w:rsidRDefault="007629F5" w:rsidP="008970EE">
      <w:pPr>
        <w:widowControl w:val="0"/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</w:p>
    <w:p w:rsidR="007629F5" w:rsidRPr="002F4354" w:rsidRDefault="007629F5" w:rsidP="007629F5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2F435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Отчетность </w:t>
      </w:r>
      <w:r w:rsidRPr="002F4354">
        <w:rPr>
          <w:b/>
          <w:sz w:val="26"/>
          <w:szCs w:val="26"/>
        </w:rPr>
        <w:t>Получателей грантов</w:t>
      </w:r>
    </w:p>
    <w:p w:rsidR="007629F5" w:rsidRPr="007629F5" w:rsidRDefault="007629F5" w:rsidP="008970EE">
      <w:pPr>
        <w:widowControl w:val="0"/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</w:p>
    <w:p w:rsidR="008970EE" w:rsidRPr="002F4354" w:rsidRDefault="007629F5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970EE" w:rsidRPr="002F435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970EE" w:rsidRPr="002F4354">
        <w:rPr>
          <w:sz w:val="26"/>
          <w:szCs w:val="26"/>
        </w:rPr>
        <w:t xml:space="preserve">. </w:t>
      </w:r>
      <w:r w:rsidR="000866B0">
        <w:rPr>
          <w:sz w:val="26"/>
          <w:szCs w:val="26"/>
        </w:rPr>
        <w:t xml:space="preserve">До использования средств гранта в полном объеме </w:t>
      </w:r>
      <w:r w:rsidR="008970EE" w:rsidRPr="002F4354">
        <w:rPr>
          <w:sz w:val="26"/>
          <w:szCs w:val="26"/>
        </w:rPr>
        <w:t>Получатель гранта</w:t>
      </w:r>
      <w:r>
        <w:rPr>
          <w:sz w:val="26"/>
          <w:szCs w:val="26"/>
        </w:rPr>
        <w:t xml:space="preserve"> обязан представлять Главному распорядителю</w:t>
      </w:r>
      <w:r w:rsidR="008970EE" w:rsidRPr="002F4354">
        <w:rPr>
          <w:sz w:val="26"/>
          <w:szCs w:val="26"/>
        </w:rPr>
        <w:t>: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rFonts w:eastAsia="Calibri"/>
          <w:bCs/>
          <w:sz w:val="26"/>
          <w:szCs w:val="26"/>
        </w:rPr>
        <w:t>1) ежеквартально</w:t>
      </w:r>
      <w:r w:rsidRPr="002F4354">
        <w:rPr>
          <w:sz w:val="26"/>
          <w:szCs w:val="26"/>
        </w:rPr>
        <w:t>, в срок до 10 числа месяца, следующего за отчетным кварталом (до 10.01, 10.04, 10.07</w:t>
      </w:r>
      <w:r w:rsidR="007629F5">
        <w:rPr>
          <w:sz w:val="26"/>
          <w:szCs w:val="26"/>
        </w:rPr>
        <w:t xml:space="preserve"> и </w:t>
      </w:r>
      <w:r w:rsidRPr="002F4354">
        <w:rPr>
          <w:sz w:val="26"/>
          <w:szCs w:val="26"/>
        </w:rPr>
        <w:t>10.10</w:t>
      </w:r>
      <w:r w:rsidR="007629F5">
        <w:rPr>
          <w:sz w:val="26"/>
          <w:szCs w:val="26"/>
        </w:rPr>
        <w:t xml:space="preserve"> соответственно</w:t>
      </w:r>
      <w:r w:rsidRPr="002F4354">
        <w:rPr>
          <w:sz w:val="26"/>
          <w:szCs w:val="26"/>
        </w:rPr>
        <w:t xml:space="preserve">): 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- отчет Получателя гранта об использовании средств гранта на реализацию </w:t>
      </w:r>
      <w:r w:rsidRPr="002F4354">
        <w:rPr>
          <w:spacing w:val="-4"/>
          <w:sz w:val="26"/>
          <w:szCs w:val="26"/>
        </w:rPr>
        <w:t>бизнес-плана проекта (</w:t>
      </w:r>
      <w:r w:rsidR="007629F5">
        <w:rPr>
          <w:spacing w:val="-4"/>
          <w:sz w:val="26"/>
          <w:szCs w:val="26"/>
        </w:rPr>
        <w:t xml:space="preserve">по форме согласно </w:t>
      </w:r>
      <w:r w:rsidRPr="002F4354">
        <w:rPr>
          <w:spacing w:val="-4"/>
          <w:sz w:val="26"/>
          <w:szCs w:val="26"/>
        </w:rPr>
        <w:t>приложени</w:t>
      </w:r>
      <w:r w:rsidR="007629F5">
        <w:rPr>
          <w:spacing w:val="-4"/>
          <w:sz w:val="26"/>
          <w:szCs w:val="26"/>
        </w:rPr>
        <w:t>ю</w:t>
      </w:r>
      <w:r w:rsidRPr="002F4354">
        <w:rPr>
          <w:spacing w:val="-4"/>
          <w:sz w:val="26"/>
          <w:szCs w:val="26"/>
        </w:rPr>
        <w:t xml:space="preserve"> № 7 к </w:t>
      </w:r>
      <w:r w:rsidR="007629F5">
        <w:rPr>
          <w:spacing w:val="-4"/>
          <w:sz w:val="26"/>
          <w:szCs w:val="26"/>
        </w:rPr>
        <w:t xml:space="preserve">настоящему </w:t>
      </w:r>
      <w:r w:rsidRPr="002F4354">
        <w:rPr>
          <w:spacing w:val="-4"/>
          <w:sz w:val="26"/>
          <w:szCs w:val="26"/>
        </w:rPr>
        <w:t>Положению) с приложением собственноручно</w:t>
      </w:r>
      <w:r w:rsidRPr="002F4354">
        <w:rPr>
          <w:sz w:val="26"/>
          <w:szCs w:val="26"/>
        </w:rPr>
        <w:t xml:space="preserve"> заверенных копий документов, подтверждающих целевое расходование средств;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 отчет Получателя гранта о достижении целевых показателей (</w:t>
      </w:r>
      <w:r w:rsidR="007629F5">
        <w:rPr>
          <w:sz w:val="26"/>
          <w:szCs w:val="26"/>
        </w:rPr>
        <w:t xml:space="preserve">по форме согласно </w:t>
      </w:r>
      <w:r w:rsidRPr="002F4354">
        <w:rPr>
          <w:sz w:val="26"/>
          <w:szCs w:val="26"/>
        </w:rPr>
        <w:t>приложени</w:t>
      </w:r>
      <w:r w:rsidR="007629F5">
        <w:rPr>
          <w:sz w:val="26"/>
          <w:szCs w:val="26"/>
        </w:rPr>
        <w:t>ю</w:t>
      </w:r>
      <w:r w:rsidRPr="002F4354">
        <w:rPr>
          <w:sz w:val="26"/>
          <w:szCs w:val="26"/>
        </w:rPr>
        <w:t xml:space="preserve"> № 8 к </w:t>
      </w:r>
      <w:r w:rsidR="007629F5">
        <w:rPr>
          <w:sz w:val="26"/>
          <w:szCs w:val="26"/>
        </w:rPr>
        <w:t xml:space="preserve">настоящему </w:t>
      </w:r>
      <w:r w:rsidRPr="002F4354">
        <w:rPr>
          <w:sz w:val="26"/>
          <w:szCs w:val="26"/>
        </w:rPr>
        <w:t>Положению) с приложением собственноручно заверенных копий документов, подтверждающих произведение расходов;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2) ежегодно, в срок до 10.01</w:t>
      </w:r>
      <w:r w:rsidR="007629F5">
        <w:rPr>
          <w:sz w:val="26"/>
          <w:szCs w:val="26"/>
        </w:rPr>
        <w:t xml:space="preserve">, </w:t>
      </w:r>
      <w:r w:rsidRPr="002F4354">
        <w:rPr>
          <w:sz w:val="26"/>
          <w:szCs w:val="26"/>
        </w:rPr>
        <w:t xml:space="preserve">отчёт </w:t>
      </w:r>
      <w:r w:rsidR="007629F5">
        <w:rPr>
          <w:sz w:val="26"/>
          <w:szCs w:val="26"/>
        </w:rPr>
        <w:t>П</w:t>
      </w:r>
      <w:r w:rsidRPr="002F4354">
        <w:rPr>
          <w:sz w:val="26"/>
          <w:szCs w:val="26"/>
        </w:rPr>
        <w:t xml:space="preserve">олучателя гранта о достижении значений показателей результативности </w:t>
      </w:r>
      <w:r w:rsidR="000866B0">
        <w:rPr>
          <w:sz w:val="26"/>
          <w:szCs w:val="26"/>
        </w:rPr>
        <w:t xml:space="preserve">(по форме </w:t>
      </w:r>
      <w:r w:rsidRPr="002F4354">
        <w:rPr>
          <w:sz w:val="26"/>
          <w:szCs w:val="26"/>
        </w:rPr>
        <w:t>согласно приложению № 9 к </w:t>
      </w:r>
      <w:r w:rsidR="000866B0">
        <w:rPr>
          <w:sz w:val="26"/>
          <w:szCs w:val="26"/>
        </w:rPr>
        <w:t xml:space="preserve">настоящему </w:t>
      </w:r>
      <w:r w:rsidRPr="002F4354">
        <w:rPr>
          <w:sz w:val="26"/>
          <w:szCs w:val="26"/>
        </w:rPr>
        <w:t>Положению</w:t>
      </w:r>
      <w:r w:rsidR="000866B0">
        <w:rPr>
          <w:sz w:val="26"/>
          <w:szCs w:val="26"/>
        </w:rPr>
        <w:t>)</w:t>
      </w:r>
      <w:r w:rsidRPr="002F4354">
        <w:rPr>
          <w:sz w:val="26"/>
          <w:szCs w:val="26"/>
        </w:rPr>
        <w:t>.</w:t>
      </w:r>
    </w:p>
    <w:p w:rsidR="000866B0" w:rsidRDefault="000866B0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970EE" w:rsidRPr="002F435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8970EE" w:rsidRPr="002F4354">
        <w:rPr>
          <w:sz w:val="26"/>
          <w:szCs w:val="26"/>
        </w:rPr>
        <w:t>. После использования средств гранта в полном объеме и предоставления отчета Получателя гранта об использовании средств гранта на реализацию бизнес-плана проекта (</w:t>
      </w:r>
      <w:r>
        <w:rPr>
          <w:spacing w:val="-4"/>
          <w:sz w:val="26"/>
          <w:szCs w:val="26"/>
        </w:rPr>
        <w:t xml:space="preserve">по форме согласно </w:t>
      </w:r>
      <w:r w:rsidRPr="002F4354">
        <w:rPr>
          <w:spacing w:val="-4"/>
          <w:sz w:val="26"/>
          <w:szCs w:val="26"/>
        </w:rPr>
        <w:t>приложени</w:t>
      </w:r>
      <w:r>
        <w:rPr>
          <w:spacing w:val="-4"/>
          <w:sz w:val="26"/>
          <w:szCs w:val="26"/>
        </w:rPr>
        <w:t>ю</w:t>
      </w:r>
      <w:r w:rsidRPr="002F4354">
        <w:rPr>
          <w:spacing w:val="-4"/>
          <w:sz w:val="26"/>
          <w:szCs w:val="26"/>
        </w:rPr>
        <w:t xml:space="preserve"> № 7 к </w:t>
      </w:r>
      <w:r>
        <w:rPr>
          <w:spacing w:val="-4"/>
          <w:sz w:val="26"/>
          <w:szCs w:val="26"/>
        </w:rPr>
        <w:t xml:space="preserve">настоящему </w:t>
      </w:r>
      <w:r w:rsidRPr="002F4354">
        <w:rPr>
          <w:spacing w:val="-4"/>
          <w:sz w:val="26"/>
          <w:szCs w:val="26"/>
        </w:rPr>
        <w:t>Положению</w:t>
      </w:r>
      <w:r w:rsidR="008970EE" w:rsidRPr="002F435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8970EE" w:rsidRPr="002F4354">
        <w:rPr>
          <w:sz w:val="26"/>
          <w:szCs w:val="26"/>
        </w:rPr>
        <w:t xml:space="preserve">Получатель гранта </w:t>
      </w:r>
      <w:r>
        <w:rPr>
          <w:sz w:val="26"/>
          <w:szCs w:val="26"/>
        </w:rPr>
        <w:t>обязан представлять Главному распорядителю:</w:t>
      </w:r>
    </w:p>
    <w:p w:rsidR="000866B0" w:rsidRDefault="000866B0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970EE" w:rsidRPr="002F4354">
        <w:rPr>
          <w:sz w:val="26"/>
          <w:szCs w:val="26"/>
        </w:rPr>
        <w:t>ежеквартально,</w:t>
      </w:r>
      <w:r>
        <w:rPr>
          <w:sz w:val="26"/>
          <w:szCs w:val="26"/>
        </w:rPr>
        <w:t xml:space="preserve"> </w:t>
      </w:r>
      <w:r w:rsidR="008970EE" w:rsidRPr="002F4354">
        <w:rPr>
          <w:sz w:val="26"/>
          <w:szCs w:val="26"/>
        </w:rPr>
        <w:t>в срок до 10 числа месяца, следующего за отчетным кварталом (до 10.01, 10.04, 10.07, 10.10</w:t>
      </w:r>
      <w:r>
        <w:rPr>
          <w:sz w:val="26"/>
          <w:szCs w:val="26"/>
        </w:rPr>
        <w:t xml:space="preserve"> соответственно</w:t>
      </w:r>
      <w:r w:rsidR="008970EE" w:rsidRPr="002F4354">
        <w:rPr>
          <w:sz w:val="26"/>
          <w:szCs w:val="26"/>
        </w:rPr>
        <w:t>)</w:t>
      </w:r>
      <w:r>
        <w:rPr>
          <w:sz w:val="26"/>
          <w:szCs w:val="26"/>
        </w:rPr>
        <w:t xml:space="preserve"> отчет </w:t>
      </w:r>
      <w:r w:rsidR="008970EE" w:rsidRPr="002F4354">
        <w:rPr>
          <w:sz w:val="26"/>
          <w:szCs w:val="26"/>
        </w:rPr>
        <w:t>о достижении целевых показателей проекта (</w:t>
      </w:r>
      <w:r>
        <w:rPr>
          <w:sz w:val="26"/>
          <w:szCs w:val="26"/>
        </w:rPr>
        <w:t xml:space="preserve">по форме согласно </w:t>
      </w:r>
      <w:r w:rsidRPr="002F4354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2F4354">
        <w:rPr>
          <w:sz w:val="26"/>
          <w:szCs w:val="26"/>
        </w:rPr>
        <w:t xml:space="preserve"> № 8 к </w:t>
      </w:r>
      <w:r>
        <w:rPr>
          <w:sz w:val="26"/>
          <w:szCs w:val="26"/>
        </w:rPr>
        <w:t xml:space="preserve">настоящему </w:t>
      </w:r>
      <w:r w:rsidRPr="002F4354">
        <w:rPr>
          <w:sz w:val="26"/>
          <w:szCs w:val="26"/>
        </w:rPr>
        <w:t>Положению</w:t>
      </w:r>
      <w:r w:rsidR="008970EE" w:rsidRPr="002F4354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866B0" w:rsidRDefault="000866B0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970EE" w:rsidRPr="002F4354">
        <w:rPr>
          <w:sz w:val="26"/>
          <w:szCs w:val="26"/>
        </w:rPr>
        <w:t>ежегодно</w:t>
      </w:r>
      <w:r>
        <w:rPr>
          <w:sz w:val="26"/>
          <w:szCs w:val="26"/>
        </w:rPr>
        <w:t xml:space="preserve">, в срок </w:t>
      </w:r>
      <w:r w:rsidR="008970EE" w:rsidRPr="002F4354">
        <w:rPr>
          <w:sz w:val="26"/>
          <w:szCs w:val="26"/>
        </w:rPr>
        <w:t>до 10.01</w:t>
      </w:r>
      <w:r>
        <w:rPr>
          <w:sz w:val="26"/>
          <w:szCs w:val="26"/>
        </w:rPr>
        <w:t xml:space="preserve">, </w:t>
      </w:r>
      <w:r w:rsidR="008970EE" w:rsidRPr="002F4354">
        <w:rPr>
          <w:sz w:val="26"/>
          <w:szCs w:val="26"/>
        </w:rPr>
        <w:t xml:space="preserve">отчёт </w:t>
      </w:r>
      <w:r>
        <w:rPr>
          <w:sz w:val="26"/>
          <w:szCs w:val="26"/>
        </w:rPr>
        <w:t>П</w:t>
      </w:r>
      <w:r w:rsidR="008970EE" w:rsidRPr="002F4354">
        <w:rPr>
          <w:sz w:val="26"/>
          <w:szCs w:val="26"/>
        </w:rPr>
        <w:t>олучателя гранта о достижении значений показателей результативности (</w:t>
      </w:r>
      <w:r>
        <w:rPr>
          <w:sz w:val="26"/>
          <w:szCs w:val="26"/>
        </w:rPr>
        <w:t xml:space="preserve">по форме </w:t>
      </w:r>
      <w:r w:rsidRPr="002F4354">
        <w:rPr>
          <w:sz w:val="26"/>
          <w:szCs w:val="26"/>
        </w:rPr>
        <w:t>согласно приложению № 9 к </w:t>
      </w:r>
      <w:r>
        <w:rPr>
          <w:sz w:val="26"/>
          <w:szCs w:val="26"/>
        </w:rPr>
        <w:t xml:space="preserve">настоящему </w:t>
      </w:r>
      <w:r w:rsidRPr="002F4354">
        <w:rPr>
          <w:sz w:val="26"/>
          <w:szCs w:val="26"/>
        </w:rPr>
        <w:t>Положению</w:t>
      </w:r>
      <w:r w:rsidR="008970EE" w:rsidRPr="002F4354">
        <w:rPr>
          <w:sz w:val="26"/>
          <w:szCs w:val="26"/>
        </w:rPr>
        <w:t>).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 Данные отчеты предоставляются</w:t>
      </w:r>
      <w:r w:rsidR="007629F5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 xml:space="preserve">в течение 2 (двух) лет со дня фактического перечисления средств </w:t>
      </w:r>
      <w:r w:rsidR="000866B0">
        <w:rPr>
          <w:sz w:val="26"/>
          <w:szCs w:val="26"/>
        </w:rPr>
        <w:t xml:space="preserve">гранта </w:t>
      </w:r>
      <w:r w:rsidRPr="002F4354">
        <w:rPr>
          <w:sz w:val="26"/>
          <w:szCs w:val="26"/>
        </w:rPr>
        <w:t>на расчетный счет Получателя гранта.</w:t>
      </w:r>
    </w:p>
    <w:p w:rsidR="008970EE" w:rsidRPr="002F4354" w:rsidRDefault="000866B0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970EE" w:rsidRPr="002F435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8970EE" w:rsidRPr="002F4354">
        <w:rPr>
          <w:sz w:val="26"/>
          <w:szCs w:val="26"/>
        </w:rPr>
        <w:t>. Отчет</w:t>
      </w:r>
      <w:r>
        <w:rPr>
          <w:sz w:val="26"/>
          <w:szCs w:val="26"/>
        </w:rPr>
        <w:t xml:space="preserve">ы, предусмотренные настоящим разделом Положения, </w:t>
      </w:r>
      <w:r w:rsidR="008970EE" w:rsidRPr="002F4354">
        <w:rPr>
          <w:sz w:val="26"/>
          <w:szCs w:val="26"/>
        </w:rPr>
        <w:t xml:space="preserve">предоставляется </w:t>
      </w:r>
      <w:r>
        <w:rPr>
          <w:sz w:val="26"/>
          <w:szCs w:val="26"/>
        </w:rPr>
        <w:t xml:space="preserve">Получателем гранта </w:t>
      </w:r>
      <w:r w:rsidR="008970EE" w:rsidRPr="002F4354">
        <w:rPr>
          <w:sz w:val="26"/>
          <w:szCs w:val="26"/>
        </w:rPr>
        <w:t xml:space="preserve">лично, либо направляется почтовым отправлением с уведомлением о вручении </w:t>
      </w:r>
      <w:r>
        <w:rPr>
          <w:sz w:val="26"/>
          <w:szCs w:val="26"/>
        </w:rPr>
        <w:t xml:space="preserve">Главному распорядителю (с отметкой: для </w:t>
      </w:r>
      <w:r w:rsidR="008970EE" w:rsidRPr="002F4354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="008970EE" w:rsidRPr="002F4354">
        <w:rPr>
          <w:sz w:val="26"/>
          <w:szCs w:val="26"/>
        </w:rPr>
        <w:t xml:space="preserve"> экономического развития </w:t>
      </w:r>
      <w:proofErr w:type="gramStart"/>
      <w:r w:rsidR="008970EE" w:rsidRPr="002F4354">
        <w:rPr>
          <w:sz w:val="26"/>
          <w:szCs w:val="26"/>
        </w:rPr>
        <w:t>администрации</w:t>
      </w:r>
      <w:proofErr w:type="gramEnd"/>
      <w:r w:rsidR="008970EE" w:rsidRPr="002F4354">
        <w:rPr>
          <w:sz w:val="26"/>
          <w:szCs w:val="26"/>
        </w:rPr>
        <w:t xml:space="preserve"> ЗАТО г.</w:t>
      </w:r>
      <w:r w:rsidR="007629F5">
        <w:rPr>
          <w:sz w:val="26"/>
          <w:szCs w:val="26"/>
        </w:rPr>
        <w:t xml:space="preserve"> </w:t>
      </w:r>
      <w:r w:rsidR="008970EE" w:rsidRPr="002F4354">
        <w:rPr>
          <w:sz w:val="26"/>
          <w:szCs w:val="26"/>
        </w:rPr>
        <w:t>Североморск</w:t>
      </w:r>
      <w:r>
        <w:rPr>
          <w:sz w:val="26"/>
          <w:szCs w:val="26"/>
        </w:rPr>
        <w:t>)</w:t>
      </w:r>
      <w:r w:rsidR="008970EE" w:rsidRPr="002F4354">
        <w:rPr>
          <w:sz w:val="26"/>
          <w:szCs w:val="26"/>
        </w:rPr>
        <w:t>. Датой отправки отчета считается дата, указанная в почтовом штемпеле на конверте. Предварительно копия отчета должна быть направлена в отдел экономического развития по адресу электронной почты: econom@citysever.ru.</w:t>
      </w:r>
    </w:p>
    <w:p w:rsidR="008970EE" w:rsidRPr="002F4354" w:rsidRDefault="00507665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970EE" w:rsidRPr="002F435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8970EE" w:rsidRPr="002F4354">
        <w:rPr>
          <w:sz w:val="26"/>
          <w:szCs w:val="26"/>
        </w:rPr>
        <w:t>. Получатель гранта обязан вернуть бюджетные средства в полном объеме в случаях: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- нарушения условий предоставления гранта, </w:t>
      </w:r>
      <w:r w:rsidR="00507665">
        <w:rPr>
          <w:sz w:val="26"/>
          <w:szCs w:val="26"/>
        </w:rPr>
        <w:t xml:space="preserve">предусмотренных </w:t>
      </w:r>
      <w:r w:rsidRPr="002F4354">
        <w:rPr>
          <w:sz w:val="26"/>
          <w:szCs w:val="26"/>
        </w:rPr>
        <w:t>настоящ</w:t>
      </w:r>
      <w:r w:rsidR="00507665">
        <w:rPr>
          <w:sz w:val="26"/>
          <w:szCs w:val="26"/>
        </w:rPr>
        <w:t>им</w:t>
      </w:r>
      <w:r w:rsidRPr="002F4354">
        <w:rPr>
          <w:sz w:val="26"/>
          <w:szCs w:val="26"/>
        </w:rPr>
        <w:t xml:space="preserve"> Положени</w:t>
      </w:r>
      <w:r w:rsidR="00507665">
        <w:rPr>
          <w:sz w:val="26"/>
          <w:szCs w:val="26"/>
        </w:rPr>
        <w:t>ем</w:t>
      </w:r>
      <w:r w:rsidRPr="002F4354">
        <w:rPr>
          <w:sz w:val="26"/>
          <w:szCs w:val="26"/>
        </w:rPr>
        <w:t xml:space="preserve">, условий заключенного </w:t>
      </w:r>
      <w:r w:rsidR="00507665">
        <w:rPr>
          <w:sz w:val="26"/>
          <w:szCs w:val="26"/>
        </w:rPr>
        <w:t xml:space="preserve">Главным распорядителем с Получателем гранта </w:t>
      </w:r>
      <w:r w:rsidRPr="002F4354">
        <w:rPr>
          <w:sz w:val="26"/>
          <w:szCs w:val="26"/>
        </w:rPr>
        <w:t>соглашения о предоставлении на конкурсной основе гранта в форме субсидий начинающим предпринимателям;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- нецелевого </w:t>
      </w:r>
      <w:r w:rsidR="00507665">
        <w:rPr>
          <w:sz w:val="26"/>
          <w:szCs w:val="26"/>
        </w:rPr>
        <w:t xml:space="preserve">(не предусмотренного бизнес-планом проекта) </w:t>
      </w:r>
      <w:r w:rsidRPr="002F4354">
        <w:rPr>
          <w:sz w:val="26"/>
          <w:szCs w:val="26"/>
        </w:rPr>
        <w:t xml:space="preserve">использования </w:t>
      </w:r>
      <w:r w:rsidR="00507665" w:rsidRPr="002F4354">
        <w:rPr>
          <w:sz w:val="26"/>
          <w:szCs w:val="26"/>
        </w:rPr>
        <w:t>бюджетных средств</w:t>
      </w:r>
      <w:r w:rsidR="00507665">
        <w:rPr>
          <w:sz w:val="26"/>
          <w:szCs w:val="26"/>
        </w:rPr>
        <w:t xml:space="preserve"> Получателем гранта</w:t>
      </w:r>
      <w:r w:rsidRPr="002F4354">
        <w:rPr>
          <w:sz w:val="26"/>
          <w:szCs w:val="26"/>
        </w:rPr>
        <w:t>;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- если по истечении 12 </w:t>
      </w:r>
      <w:r w:rsidR="00507665">
        <w:rPr>
          <w:sz w:val="26"/>
          <w:szCs w:val="26"/>
        </w:rPr>
        <w:t xml:space="preserve">(двенадцати) </w:t>
      </w:r>
      <w:r w:rsidRPr="002F4354">
        <w:rPr>
          <w:sz w:val="26"/>
          <w:szCs w:val="26"/>
        </w:rPr>
        <w:t xml:space="preserve">календарных месяцев со дня </w:t>
      </w:r>
      <w:r w:rsidR="00507665">
        <w:rPr>
          <w:sz w:val="26"/>
          <w:szCs w:val="26"/>
        </w:rPr>
        <w:t xml:space="preserve">получения </w:t>
      </w:r>
      <w:r w:rsidR="00507665">
        <w:rPr>
          <w:sz w:val="26"/>
          <w:szCs w:val="26"/>
        </w:rPr>
        <w:lastRenderedPageBreak/>
        <w:t>гранта (</w:t>
      </w:r>
      <w:r w:rsidR="00507665" w:rsidRPr="002F4354">
        <w:rPr>
          <w:sz w:val="26"/>
          <w:szCs w:val="26"/>
        </w:rPr>
        <w:t xml:space="preserve">фактического перечисления </w:t>
      </w:r>
      <w:r w:rsidR="00507665">
        <w:rPr>
          <w:sz w:val="26"/>
          <w:szCs w:val="26"/>
        </w:rPr>
        <w:t xml:space="preserve">бюджетных </w:t>
      </w:r>
      <w:r w:rsidR="00507665" w:rsidRPr="002F4354">
        <w:rPr>
          <w:sz w:val="26"/>
          <w:szCs w:val="26"/>
        </w:rPr>
        <w:t>средств на расчетный счет Получателя гранта</w:t>
      </w:r>
      <w:r w:rsidR="00507665">
        <w:rPr>
          <w:sz w:val="26"/>
          <w:szCs w:val="26"/>
        </w:rPr>
        <w:t>)</w:t>
      </w:r>
      <w:r w:rsidR="00507665" w:rsidRPr="002F4354">
        <w:rPr>
          <w:sz w:val="26"/>
          <w:szCs w:val="26"/>
        </w:rPr>
        <w:t xml:space="preserve"> </w:t>
      </w:r>
      <w:r w:rsidR="00507665">
        <w:rPr>
          <w:sz w:val="26"/>
          <w:szCs w:val="26"/>
        </w:rPr>
        <w:t xml:space="preserve">Получателем гранта </w:t>
      </w:r>
      <w:r w:rsidRPr="002F4354">
        <w:rPr>
          <w:sz w:val="26"/>
          <w:szCs w:val="26"/>
        </w:rPr>
        <w:t>не достигнуты заявленные в бизнес-плане целевые показатели эффективности;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- непредставления отчетных документов в установленные </w:t>
      </w:r>
      <w:r w:rsidR="00507665">
        <w:rPr>
          <w:sz w:val="26"/>
          <w:szCs w:val="26"/>
        </w:rPr>
        <w:t xml:space="preserve">настоящим </w:t>
      </w:r>
      <w:r w:rsidRPr="002F4354">
        <w:rPr>
          <w:sz w:val="26"/>
          <w:szCs w:val="26"/>
        </w:rPr>
        <w:t>Положением сроки;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 xml:space="preserve">- прекращения деятельности </w:t>
      </w:r>
      <w:r w:rsidR="00507665">
        <w:rPr>
          <w:sz w:val="26"/>
          <w:szCs w:val="26"/>
        </w:rPr>
        <w:t>Получателя гранта в</w:t>
      </w:r>
      <w:r w:rsidRPr="002F4354">
        <w:rPr>
          <w:sz w:val="26"/>
          <w:szCs w:val="26"/>
        </w:rPr>
        <w:t xml:space="preserve"> течение 3 (трех) лет со дня фактического перечисления средств на расчетный счет Получателя гранта. 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6"/>
          <w:szCs w:val="26"/>
        </w:rPr>
      </w:pPr>
    </w:p>
    <w:p w:rsidR="008970EE" w:rsidRPr="002F4354" w:rsidRDefault="00507665" w:rsidP="008970EE">
      <w:pPr>
        <w:widowControl w:val="0"/>
        <w:autoSpaceDE w:val="0"/>
        <w:autoSpaceDN w:val="0"/>
        <w:spacing w:line="235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8970EE" w:rsidRPr="002F4354">
        <w:rPr>
          <w:b/>
          <w:sz w:val="26"/>
          <w:szCs w:val="26"/>
        </w:rPr>
        <w:t xml:space="preserve">. Организация консультационного сопровождения 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jc w:val="center"/>
        <w:outlineLvl w:val="1"/>
        <w:rPr>
          <w:b/>
          <w:sz w:val="26"/>
          <w:szCs w:val="26"/>
        </w:rPr>
      </w:pPr>
      <w:r w:rsidRPr="002F4354">
        <w:rPr>
          <w:b/>
          <w:sz w:val="26"/>
          <w:szCs w:val="26"/>
        </w:rPr>
        <w:t xml:space="preserve">и мониторинга реализации проектов </w:t>
      </w:r>
      <w:r w:rsidR="000B2A8D">
        <w:rPr>
          <w:b/>
          <w:sz w:val="26"/>
          <w:szCs w:val="26"/>
        </w:rPr>
        <w:t>Получателями грантов</w:t>
      </w:r>
    </w:p>
    <w:p w:rsidR="008970EE" w:rsidRPr="002F4354" w:rsidRDefault="008970EE" w:rsidP="008970E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6"/>
          <w:szCs w:val="26"/>
        </w:rPr>
      </w:pPr>
    </w:p>
    <w:p w:rsidR="008970EE" w:rsidRPr="002F4354" w:rsidRDefault="00507665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970EE" w:rsidRPr="002F4354">
        <w:rPr>
          <w:sz w:val="26"/>
          <w:szCs w:val="26"/>
        </w:rPr>
        <w:t xml:space="preserve">.1. Проведение мониторинга реализации проектов Получателями гранта </w:t>
      </w:r>
      <w:r w:rsidR="008970EE" w:rsidRPr="002F4354">
        <w:rPr>
          <w:sz w:val="26"/>
          <w:szCs w:val="26"/>
        </w:rPr>
        <w:br/>
        <w:t xml:space="preserve">и организация их консультационного сопровождения осуществляется специалистами отдела </w:t>
      </w:r>
      <w:r>
        <w:rPr>
          <w:sz w:val="26"/>
          <w:szCs w:val="26"/>
        </w:rPr>
        <w:t xml:space="preserve">уполномоченного органа </w:t>
      </w:r>
      <w:r w:rsidR="008970EE" w:rsidRPr="002F4354">
        <w:rPr>
          <w:sz w:val="26"/>
          <w:szCs w:val="26"/>
        </w:rPr>
        <w:t>в рамках основной деятельности.</w:t>
      </w:r>
    </w:p>
    <w:p w:rsidR="008970EE" w:rsidRPr="002F4354" w:rsidRDefault="00507665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970EE" w:rsidRPr="002F4354">
        <w:rPr>
          <w:sz w:val="26"/>
          <w:szCs w:val="26"/>
        </w:rPr>
        <w:t xml:space="preserve">.2. Специалисты </w:t>
      </w:r>
      <w:r>
        <w:rPr>
          <w:sz w:val="26"/>
          <w:szCs w:val="26"/>
        </w:rPr>
        <w:t>уполномоченного органа</w:t>
      </w:r>
      <w:r w:rsidR="008970EE" w:rsidRPr="002F4354">
        <w:rPr>
          <w:sz w:val="26"/>
          <w:szCs w:val="26"/>
        </w:rPr>
        <w:t>, выполняющие функции кураторов</w:t>
      </w:r>
      <w:r>
        <w:rPr>
          <w:sz w:val="26"/>
          <w:szCs w:val="26"/>
        </w:rPr>
        <w:t xml:space="preserve"> проектов</w:t>
      </w:r>
      <w:r w:rsidR="008970EE" w:rsidRPr="002F4354">
        <w:rPr>
          <w:sz w:val="26"/>
          <w:szCs w:val="26"/>
        </w:rPr>
        <w:t>, осуществляют взаимодействие</w:t>
      </w:r>
      <w:r>
        <w:rPr>
          <w:sz w:val="26"/>
          <w:szCs w:val="26"/>
        </w:rPr>
        <w:t xml:space="preserve"> </w:t>
      </w:r>
      <w:r w:rsidR="008970EE" w:rsidRPr="002F4354">
        <w:rPr>
          <w:sz w:val="26"/>
          <w:szCs w:val="26"/>
        </w:rPr>
        <w:t xml:space="preserve">с Получателями гранта посредством средств связи, </w:t>
      </w:r>
      <w:r>
        <w:rPr>
          <w:sz w:val="26"/>
          <w:szCs w:val="26"/>
        </w:rPr>
        <w:t xml:space="preserve">а также посредством </w:t>
      </w:r>
      <w:r w:rsidR="008970EE" w:rsidRPr="002F4354">
        <w:rPr>
          <w:sz w:val="26"/>
          <w:szCs w:val="26"/>
        </w:rPr>
        <w:t>выезд</w:t>
      </w:r>
      <w:r>
        <w:rPr>
          <w:sz w:val="26"/>
          <w:szCs w:val="26"/>
        </w:rPr>
        <w:t>а</w:t>
      </w:r>
      <w:r w:rsidR="008970EE" w:rsidRPr="002F4354">
        <w:rPr>
          <w:sz w:val="26"/>
          <w:szCs w:val="26"/>
        </w:rPr>
        <w:t xml:space="preserve"> на место осуществления </w:t>
      </w:r>
      <w:r>
        <w:rPr>
          <w:sz w:val="26"/>
          <w:szCs w:val="26"/>
        </w:rPr>
        <w:t xml:space="preserve">Получателем гранта </w:t>
      </w:r>
      <w:r w:rsidR="008970EE" w:rsidRPr="002F4354">
        <w:rPr>
          <w:sz w:val="26"/>
          <w:szCs w:val="26"/>
        </w:rPr>
        <w:t xml:space="preserve">предпринимательской деятельности. Получатель гранта </w:t>
      </w:r>
      <w:r>
        <w:rPr>
          <w:sz w:val="26"/>
          <w:szCs w:val="26"/>
        </w:rPr>
        <w:t xml:space="preserve">обязан </w:t>
      </w:r>
      <w:r w:rsidR="008970EE" w:rsidRPr="002F4354">
        <w:rPr>
          <w:sz w:val="26"/>
          <w:szCs w:val="26"/>
        </w:rPr>
        <w:t>обеспечить доступ куратор</w:t>
      </w:r>
      <w:r>
        <w:rPr>
          <w:sz w:val="26"/>
          <w:szCs w:val="26"/>
        </w:rPr>
        <w:t>а</w:t>
      </w:r>
      <w:r w:rsidR="008970EE" w:rsidRPr="002F4354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свое </w:t>
      </w:r>
      <w:r w:rsidR="008970EE" w:rsidRPr="002F4354">
        <w:rPr>
          <w:sz w:val="26"/>
          <w:szCs w:val="26"/>
        </w:rPr>
        <w:t>место осуществления предпринимательской деятельности.</w:t>
      </w:r>
    </w:p>
    <w:p w:rsidR="008970EE" w:rsidRPr="008C27D4" w:rsidRDefault="00507665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C27D4">
        <w:rPr>
          <w:sz w:val="26"/>
          <w:szCs w:val="26"/>
        </w:rPr>
        <w:t>9</w:t>
      </w:r>
      <w:r w:rsidR="008970EE" w:rsidRPr="008C27D4">
        <w:rPr>
          <w:sz w:val="26"/>
          <w:szCs w:val="26"/>
        </w:rPr>
        <w:t>.3. Куратор до 10 числа месяца, следующего за отчетным</w:t>
      </w:r>
      <w:r w:rsidR="008C27D4" w:rsidRPr="008C27D4">
        <w:rPr>
          <w:sz w:val="26"/>
          <w:szCs w:val="26"/>
        </w:rPr>
        <w:t xml:space="preserve"> кварталом</w:t>
      </w:r>
      <w:r w:rsidR="008970EE" w:rsidRPr="008C27D4">
        <w:rPr>
          <w:sz w:val="26"/>
          <w:szCs w:val="26"/>
        </w:rPr>
        <w:t xml:space="preserve">, осуществляет сбор </w:t>
      </w:r>
      <w:r w:rsidR="008C27D4" w:rsidRPr="008C27D4">
        <w:rPr>
          <w:sz w:val="26"/>
          <w:szCs w:val="26"/>
        </w:rPr>
        <w:t xml:space="preserve">и проверку </w:t>
      </w:r>
      <w:r w:rsidR="008970EE" w:rsidRPr="008C27D4">
        <w:rPr>
          <w:sz w:val="26"/>
          <w:szCs w:val="26"/>
        </w:rPr>
        <w:t xml:space="preserve">отчетов </w:t>
      </w:r>
      <w:r w:rsidR="008C27D4" w:rsidRPr="008C27D4">
        <w:rPr>
          <w:sz w:val="26"/>
          <w:szCs w:val="26"/>
        </w:rPr>
        <w:t xml:space="preserve">Получателей грантов </w:t>
      </w:r>
      <w:r w:rsidR="008970EE" w:rsidRPr="008C27D4">
        <w:rPr>
          <w:sz w:val="26"/>
          <w:szCs w:val="26"/>
        </w:rPr>
        <w:t xml:space="preserve">по формам, установленным </w:t>
      </w:r>
      <w:r w:rsidR="008C27D4" w:rsidRPr="008C27D4">
        <w:rPr>
          <w:sz w:val="26"/>
          <w:szCs w:val="26"/>
        </w:rPr>
        <w:t xml:space="preserve">настоящим </w:t>
      </w:r>
      <w:r w:rsidR="008970EE" w:rsidRPr="008C27D4">
        <w:rPr>
          <w:sz w:val="26"/>
          <w:szCs w:val="26"/>
        </w:rPr>
        <w:t xml:space="preserve">Положением, </w:t>
      </w:r>
      <w:r w:rsidR="008C27D4" w:rsidRPr="008C27D4">
        <w:rPr>
          <w:sz w:val="26"/>
          <w:szCs w:val="26"/>
        </w:rPr>
        <w:t xml:space="preserve">а также </w:t>
      </w:r>
      <w:r w:rsidR="008970EE" w:rsidRPr="008C27D4">
        <w:rPr>
          <w:sz w:val="26"/>
          <w:szCs w:val="26"/>
        </w:rPr>
        <w:t xml:space="preserve">документов, подтверждающих целевое использование </w:t>
      </w:r>
      <w:r w:rsidR="008C27D4" w:rsidRPr="008C27D4">
        <w:rPr>
          <w:sz w:val="26"/>
          <w:szCs w:val="26"/>
        </w:rPr>
        <w:t xml:space="preserve">бюджетных </w:t>
      </w:r>
      <w:r w:rsidR="008970EE" w:rsidRPr="008C27D4">
        <w:rPr>
          <w:sz w:val="26"/>
          <w:szCs w:val="26"/>
        </w:rPr>
        <w:t xml:space="preserve">средств Получателями гранта. В случае установления неточностей (расхождений) в отчете </w:t>
      </w:r>
      <w:r w:rsidRPr="008C27D4">
        <w:rPr>
          <w:sz w:val="26"/>
          <w:szCs w:val="26"/>
        </w:rPr>
        <w:t xml:space="preserve">куратор </w:t>
      </w:r>
      <w:r w:rsidR="008970EE" w:rsidRPr="008C27D4">
        <w:rPr>
          <w:sz w:val="26"/>
          <w:szCs w:val="26"/>
        </w:rPr>
        <w:t>направляет Получателю гранта уведомление с указанием неточностей (расхождений) в отчете и устанавливает пятидневный срок для их устранения.</w:t>
      </w:r>
    </w:p>
    <w:p w:rsidR="008C27D4" w:rsidRPr="002F4354" w:rsidRDefault="008C27D4" w:rsidP="008C27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F435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2F435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Уполномоченный орган </w:t>
      </w:r>
      <w:r w:rsidRPr="002F4354">
        <w:rPr>
          <w:sz w:val="26"/>
          <w:szCs w:val="26"/>
        </w:rPr>
        <w:t>в срок до 25 (двадцать пятого) числа месяца, следующего за отчетным кварталом, готовит сводный отчёт о реализации проектов начинающи</w:t>
      </w:r>
      <w:r>
        <w:rPr>
          <w:sz w:val="26"/>
          <w:szCs w:val="26"/>
        </w:rPr>
        <w:t>ми</w:t>
      </w:r>
      <w:r w:rsidRPr="002F4354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ями</w:t>
      </w:r>
      <w:r w:rsidRPr="002F4354">
        <w:rPr>
          <w:sz w:val="26"/>
          <w:szCs w:val="26"/>
        </w:rPr>
        <w:t xml:space="preserve">, получивших гранты, и направляет в его </w:t>
      </w:r>
      <w:proofErr w:type="gramStart"/>
      <w:r w:rsidRPr="002F4354">
        <w:rPr>
          <w:sz w:val="26"/>
          <w:szCs w:val="26"/>
        </w:rPr>
        <w:t>Главе</w:t>
      </w:r>
      <w:proofErr w:type="gramEnd"/>
      <w:r w:rsidRPr="002F4354">
        <w:rPr>
          <w:sz w:val="26"/>
          <w:szCs w:val="26"/>
        </w:rPr>
        <w:t xml:space="preserve"> ЗАТО г.</w:t>
      </w:r>
      <w:r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Североморск (</w:t>
      </w:r>
      <w:r>
        <w:rPr>
          <w:sz w:val="26"/>
          <w:szCs w:val="26"/>
        </w:rPr>
        <w:t xml:space="preserve">по форме согласно </w:t>
      </w:r>
      <w:r w:rsidRPr="002F4354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2F4354">
        <w:rPr>
          <w:sz w:val="26"/>
          <w:szCs w:val="26"/>
        </w:rPr>
        <w:t xml:space="preserve"> № 10 к </w:t>
      </w:r>
      <w:r>
        <w:rPr>
          <w:sz w:val="26"/>
          <w:szCs w:val="26"/>
        </w:rPr>
        <w:t xml:space="preserve">настоящему </w:t>
      </w:r>
      <w:r w:rsidRPr="002F4354">
        <w:rPr>
          <w:sz w:val="26"/>
          <w:szCs w:val="26"/>
        </w:rPr>
        <w:t>Положению).</w:t>
      </w:r>
    </w:p>
    <w:p w:rsidR="008970EE" w:rsidRPr="002F4354" w:rsidRDefault="008C27D4" w:rsidP="008970E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970EE" w:rsidRPr="002F4354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8970EE" w:rsidRPr="002F4354">
        <w:rPr>
          <w:sz w:val="26"/>
          <w:szCs w:val="26"/>
        </w:rPr>
        <w:t xml:space="preserve">. После проверки </w:t>
      </w:r>
      <w:r>
        <w:rPr>
          <w:sz w:val="26"/>
          <w:szCs w:val="26"/>
        </w:rPr>
        <w:t xml:space="preserve">куратором </w:t>
      </w:r>
      <w:r w:rsidR="008970EE" w:rsidRPr="002F4354">
        <w:rPr>
          <w:sz w:val="26"/>
          <w:szCs w:val="26"/>
        </w:rPr>
        <w:t xml:space="preserve">один экземпляр отчета </w:t>
      </w:r>
      <w:r>
        <w:rPr>
          <w:sz w:val="26"/>
          <w:szCs w:val="26"/>
        </w:rPr>
        <w:t xml:space="preserve">Получателя гранта </w:t>
      </w:r>
      <w:r w:rsidR="008970EE" w:rsidRPr="002F4354">
        <w:rPr>
          <w:sz w:val="26"/>
          <w:szCs w:val="26"/>
        </w:rPr>
        <w:t xml:space="preserve">остается на хранении </w:t>
      </w:r>
      <w:r>
        <w:rPr>
          <w:sz w:val="26"/>
          <w:szCs w:val="26"/>
        </w:rPr>
        <w:t xml:space="preserve">у уполномоченного органа и подлежит хранению </w:t>
      </w:r>
      <w:r w:rsidR="008970EE" w:rsidRPr="002F4354">
        <w:rPr>
          <w:sz w:val="26"/>
          <w:szCs w:val="26"/>
        </w:rPr>
        <w:t>в течение 5 (пяти) лет</w:t>
      </w:r>
      <w:r>
        <w:rPr>
          <w:sz w:val="26"/>
          <w:szCs w:val="26"/>
        </w:rPr>
        <w:t>. В</w:t>
      </w:r>
      <w:r w:rsidR="008970EE" w:rsidRPr="002F4354">
        <w:rPr>
          <w:sz w:val="26"/>
          <w:szCs w:val="26"/>
        </w:rPr>
        <w:t xml:space="preserve">торой </w:t>
      </w:r>
      <w:r>
        <w:rPr>
          <w:sz w:val="26"/>
          <w:szCs w:val="26"/>
        </w:rPr>
        <w:t xml:space="preserve">экземпляр отчета </w:t>
      </w:r>
      <w:r w:rsidR="008970EE" w:rsidRPr="002F4354">
        <w:rPr>
          <w:sz w:val="26"/>
          <w:szCs w:val="26"/>
        </w:rPr>
        <w:t xml:space="preserve">хранится у Получателя гранта в течение 5 (пяти) лет </w:t>
      </w:r>
      <w:r>
        <w:rPr>
          <w:sz w:val="26"/>
          <w:szCs w:val="26"/>
        </w:rPr>
        <w:t>с</w:t>
      </w:r>
      <w:r w:rsidR="008970EE" w:rsidRPr="002F4354">
        <w:rPr>
          <w:sz w:val="26"/>
          <w:szCs w:val="26"/>
        </w:rPr>
        <w:t xml:space="preserve"> даты принятия </w:t>
      </w:r>
      <w:r>
        <w:rPr>
          <w:sz w:val="26"/>
          <w:szCs w:val="26"/>
        </w:rPr>
        <w:t xml:space="preserve">Главным распорядителем решения </w:t>
      </w:r>
      <w:r w:rsidR="008970EE" w:rsidRPr="002F4354">
        <w:rPr>
          <w:sz w:val="26"/>
          <w:szCs w:val="26"/>
        </w:rPr>
        <w:t>о предоставлении гранта вместе с оригиналами подтверждающих документов.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2F4354" w:rsidRDefault="008C27D4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8970EE" w:rsidRPr="002F4354">
        <w:rPr>
          <w:b/>
          <w:sz w:val="26"/>
          <w:szCs w:val="26"/>
        </w:rPr>
        <w:t>. Контроль соблюдения условий,</w:t>
      </w:r>
      <w:r>
        <w:rPr>
          <w:b/>
          <w:sz w:val="26"/>
          <w:szCs w:val="26"/>
        </w:rPr>
        <w:t xml:space="preserve"> </w:t>
      </w:r>
      <w:r w:rsidR="008970EE" w:rsidRPr="002F4354">
        <w:rPr>
          <w:b/>
          <w:sz w:val="26"/>
          <w:szCs w:val="26"/>
        </w:rPr>
        <w:t>целей и порядка предоставления бюджетных средств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8C27D4" w:rsidRDefault="008C27D4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C27D4">
        <w:rPr>
          <w:sz w:val="26"/>
          <w:szCs w:val="26"/>
        </w:rPr>
        <w:t>10</w:t>
      </w:r>
      <w:r w:rsidR="008970EE" w:rsidRPr="008C27D4">
        <w:rPr>
          <w:sz w:val="26"/>
          <w:szCs w:val="26"/>
        </w:rPr>
        <w:t xml:space="preserve">.1. </w:t>
      </w:r>
      <w:r w:rsidRPr="008C27D4">
        <w:rPr>
          <w:sz w:val="26"/>
          <w:szCs w:val="26"/>
        </w:rPr>
        <w:t xml:space="preserve">Главный распорядитель </w:t>
      </w:r>
      <w:r w:rsidR="008970EE" w:rsidRPr="008C27D4">
        <w:rPr>
          <w:sz w:val="26"/>
          <w:szCs w:val="26"/>
        </w:rPr>
        <w:t xml:space="preserve">и орган муниципального финансового контроля муниципального </w:t>
      </w:r>
      <w:proofErr w:type="gramStart"/>
      <w:r w:rsidR="008970EE" w:rsidRPr="008C27D4">
        <w:rPr>
          <w:sz w:val="26"/>
          <w:szCs w:val="26"/>
        </w:rPr>
        <w:t>образования</w:t>
      </w:r>
      <w:proofErr w:type="gramEnd"/>
      <w:r w:rsidR="008970EE" w:rsidRPr="008C27D4">
        <w:rPr>
          <w:sz w:val="26"/>
          <w:szCs w:val="26"/>
        </w:rPr>
        <w:t xml:space="preserve"> ЗАТО г.</w:t>
      </w:r>
      <w:r w:rsidRPr="008C27D4">
        <w:rPr>
          <w:sz w:val="26"/>
          <w:szCs w:val="26"/>
        </w:rPr>
        <w:t xml:space="preserve"> </w:t>
      </w:r>
      <w:r w:rsidR="008970EE" w:rsidRPr="008C27D4">
        <w:rPr>
          <w:sz w:val="26"/>
          <w:szCs w:val="26"/>
        </w:rPr>
        <w:t xml:space="preserve">Североморск проводят </w:t>
      </w:r>
      <w:r w:rsidR="008970EE" w:rsidRPr="00312487">
        <w:rPr>
          <w:sz w:val="26"/>
          <w:szCs w:val="26"/>
        </w:rPr>
        <w:t xml:space="preserve">обязательные проверки соблюдения </w:t>
      </w:r>
      <w:r w:rsidRPr="00312487">
        <w:rPr>
          <w:sz w:val="26"/>
          <w:szCs w:val="26"/>
        </w:rPr>
        <w:t>Получателями грантов целей, условий и</w:t>
      </w:r>
      <w:r>
        <w:rPr>
          <w:sz w:val="26"/>
          <w:szCs w:val="26"/>
        </w:rPr>
        <w:t xml:space="preserve"> </w:t>
      </w:r>
      <w:r w:rsidR="008970EE" w:rsidRPr="008C27D4">
        <w:rPr>
          <w:sz w:val="26"/>
          <w:szCs w:val="26"/>
        </w:rPr>
        <w:t>порядка предоставления гранта.</w:t>
      </w:r>
    </w:p>
    <w:p w:rsidR="008970EE" w:rsidRPr="008C27D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C27D4">
        <w:rPr>
          <w:sz w:val="26"/>
          <w:szCs w:val="26"/>
        </w:rPr>
        <w:t>Условие о согласии Получателя гранта на осуще</w:t>
      </w:r>
      <w:r w:rsidR="008C27D4">
        <w:rPr>
          <w:sz w:val="26"/>
          <w:szCs w:val="26"/>
        </w:rPr>
        <w:t xml:space="preserve">ствление Главным распорядителем </w:t>
      </w:r>
      <w:r w:rsidRPr="008C27D4">
        <w:rPr>
          <w:sz w:val="26"/>
          <w:szCs w:val="26"/>
        </w:rPr>
        <w:t>и орган</w:t>
      </w:r>
      <w:r w:rsidR="008C27D4">
        <w:rPr>
          <w:sz w:val="26"/>
          <w:szCs w:val="26"/>
        </w:rPr>
        <w:t>ом</w:t>
      </w:r>
      <w:r w:rsidRPr="008C27D4">
        <w:rPr>
          <w:sz w:val="26"/>
          <w:szCs w:val="26"/>
        </w:rPr>
        <w:t xml:space="preserve"> муниципального финансового контроля проверок соблюдения Получателем гранта </w:t>
      </w:r>
      <w:r w:rsidR="008C27D4">
        <w:rPr>
          <w:sz w:val="26"/>
          <w:szCs w:val="26"/>
        </w:rPr>
        <w:t xml:space="preserve">целей, условий и </w:t>
      </w:r>
      <w:r w:rsidR="008C27D4" w:rsidRPr="008C27D4">
        <w:rPr>
          <w:sz w:val="26"/>
          <w:szCs w:val="26"/>
        </w:rPr>
        <w:t xml:space="preserve">порядка предоставления гранта </w:t>
      </w:r>
      <w:r w:rsidR="008C27D4">
        <w:rPr>
          <w:sz w:val="26"/>
          <w:szCs w:val="26"/>
        </w:rPr>
        <w:t xml:space="preserve">включаются в </w:t>
      </w:r>
      <w:r w:rsidRPr="008C27D4">
        <w:rPr>
          <w:sz w:val="26"/>
          <w:szCs w:val="26"/>
        </w:rPr>
        <w:t>Соглашени</w:t>
      </w:r>
      <w:r w:rsidR="008C27D4">
        <w:rPr>
          <w:sz w:val="26"/>
          <w:szCs w:val="26"/>
        </w:rPr>
        <w:t>е</w:t>
      </w:r>
      <w:r w:rsidRPr="008C27D4">
        <w:rPr>
          <w:sz w:val="26"/>
          <w:szCs w:val="26"/>
        </w:rPr>
        <w:t xml:space="preserve"> о предоставлении на конкурсной основе гранта в форме </w:t>
      </w:r>
      <w:r w:rsidRPr="008C27D4">
        <w:rPr>
          <w:sz w:val="26"/>
          <w:szCs w:val="26"/>
        </w:rPr>
        <w:lastRenderedPageBreak/>
        <w:t>субсидий начинающим предпринимателям.</w:t>
      </w:r>
    </w:p>
    <w:p w:rsidR="008970EE" w:rsidRPr="008C27D4" w:rsidRDefault="008C27D4" w:rsidP="008970E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</w:t>
      </w:r>
      <w:r w:rsidR="008970EE" w:rsidRPr="008C27D4">
        <w:rPr>
          <w:rFonts w:eastAsia="Calibri"/>
          <w:sz w:val="26"/>
          <w:szCs w:val="26"/>
          <w:lang w:eastAsia="en-US"/>
        </w:rPr>
        <w:t xml:space="preserve">.2. Контроль за целевым использованием </w:t>
      </w:r>
      <w:r>
        <w:rPr>
          <w:rFonts w:eastAsia="Calibri"/>
          <w:sz w:val="26"/>
          <w:szCs w:val="26"/>
          <w:lang w:eastAsia="en-US"/>
        </w:rPr>
        <w:t xml:space="preserve">бюджетных </w:t>
      </w:r>
      <w:r w:rsidR="008970EE" w:rsidRPr="008C27D4">
        <w:rPr>
          <w:rFonts w:eastAsia="Calibri"/>
          <w:sz w:val="26"/>
          <w:szCs w:val="26"/>
          <w:lang w:eastAsia="en-US"/>
        </w:rPr>
        <w:t>средств Получателем гранта осуществляется куратором Получателя гранта</w:t>
      </w:r>
      <w:r w:rsidR="00CE2ABE">
        <w:rPr>
          <w:rFonts w:eastAsia="Calibri"/>
          <w:sz w:val="26"/>
          <w:szCs w:val="26"/>
          <w:lang w:eastAsia="en-US"/>
        </w:rPr>
        <w:t xml:space="preserve">, который докладывает результаты такого контроля руководителю </w:t>
      </w:r>
      <w:r>
        <w:rPr>
          <w:rFonts w:eastAsia="Calibri"/>
          <w:sz w:val="26"/>
          <w:szCs w:val="26"/>
          <w:lang w:eastAsia="en-US"/>
        </w:rPr>
        <w:t>уполномоченн</w:t>
      </w:r>
      <w:r w:rsidR="00CE2ABE">
        <w:rPr>
          <w:rFonts w:eastAsia="Calibri"/>
          <w:sz w:val="26"/>
          <w:szCs w:val="26"/>
          <w:lang w:eastAsia="en-US"/>
        </w:rPr>
        <w:t>ого</w:t>
      </w:r>
      <w:r>
        <w:rPr>
          <w:rFonts w:eastAsia="Calibri"/>
          <w:sz w:val="26"/>
          <w:szCs w:val="26"/>
          <w:lang w:eastAsia="en-US"/>
        </w:rPr>
        <w:t xml:space="preserve"> орган</w:t>
      </w:r>
      <w:r w:rsidR="00CE2ABE">
        <w:rPr>
          <w:rFonts w:eastAsia="Calibri"/>
          <w:sz w:val="26"/>
          <w:szCs w:val="26"/>
          <w:lang w:eastAsia="en-US"/>
        </w:rPr>
        <w:t>а</w:t>
      </w:r>
      <w:r w:rsidR="008970EE" w:rsidRPr="008C27D4">
        <w:rPr>
          <w:rFonts w:eastAsia="Calibri"/>
          <w:sz w:val="26"/>
          <w:szCs w:val="26"/>
          <w:lang w:eastAsia="en-US"/>
        </w:rPr>
        <w:t>.</w:t>
      </w:r>
    </w:p>
    <w:p w:rsidR="008970EE" w:rsidRPr="008C27D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C27D4">
        <w:rPr>
          <w:sz w:val="26"/>
          <w:szCs w:val="26"/>
        </w:rPr>
        <w:t xml:space="preserve">В случае возникновения сомнений при оценке целевого использования </w:t>
      </w:r>
      <w:r w:rsidR="008C27D4">
        <w:rPr>
          <w:sz w:val="26"/>
          <w:szCs w:val="26"/>
        </w:rPr>
        <w:t xml:space="preserve">бюджетных </w:t>
      </w:r>
      <w:r w:rsidRPr="008C27D4">
        <w:rPr>
          <w:sz w:val="26"/>
          <w:szCs w:val="26"/>
        </w:rPr>
        <w:t xml:space="preserve">средств </w:t>
      </w:r>
      <w:proofErr w:type="gramStart"/>
      <w:r w:rsidR="008C27D4">
        <w:rPr>
          <w:sz w:val="26"/>
          <w:szCs w:val="26"/>
        </w:rPr>
        <w:t>Получателем гранта</w:t>
      </w:r>
      <w:proofErr w:type="gramEnd"/>
      <w:r w:rsidR="008C27D4">
        <w:rPr>
          <w:sz w:val="26"/>
          <w:szCs w:val="26"/>
        </w:rPr>
        <w:t xml:space="preserve"> </w:t>
      </w:r>
      <w:r w:rsidR="00CE2ABE">
        <w:rPr>
          <w:sz w:val="26"/>
          <w:szCs w:val="26"/>
        </w:rPr>
        <w:t xml:space="preserve">уполномоченный орган </w:t>
      </w:r>
      <w:r w:rsidRPr="008C27D4">
        <w:rPr>
          <w:sz w:val="26"/>
          <w:szCs w:val="26"/>
        </w:rPr>
        <w:t>обязан обратиться к Главе ЗАТО г.</w:t>
      </w:r>
      <w:r w:rsidR="00CE2ABE">
        <w:rPr>
          <w:sz w:val="26"/>
          <w:szCs w:val="26"/>
        </w:rPr>
        <w:t xml:space="preserve"> </w:t>
      </w:r>
      <w:r w:rsidRPr="008C27D4">
        <w:rPr>
          <w:sz w:val="26"/>
          <w:szCs w:val="26"/>
        </w:rPr>
        <w:t>Североморск для рассмотрения сложившейся ситуации на заседании Комиссии.</w:t>
      </w:r>
    </w:p>
    <w:p w:rsidR="008970EE" w:rsidRPr="008C27D4" w:rsidRDefault="00CE2AB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970EE" w:rsidRPr="008C27D4">
        <w:rPr>
          <w:sz w:val="26"/>
          <w:szCs w:val="26"/>
        </w:rPr>
        <w:t xml:space="preserve">.3. </w:t>
      </w:r>
      <w:r>
        <w:rPr>
          <w:sz w:val="26"/>
          <w:szCs w:val="26"/>
        </w:rPr>
        <w:t>Уполномоченный орган</w:t>
      </w:r>
      <w:r w:rsidR="008970EE" w:rsidRPr="008C27D4">
        <w:rPr>
          <w:sz w:val="26"/>
          <w:szCs w:val="26"/>
        </w:rPr>
        <w:t>:</w:t>
      </w:r>
    </w:p>
    <w:p w:rsidR="008970EE" w:rsidRPr="008C27D4" w:rsidRDefault="00CE2AB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970EE" w:rsidRPr="008C27D4">
        <w:rPr>
          <w:sz w:val="26"/>
          <w:szCs w:val="26"/>
        </w:rPr>
        <w:t>.3.1. Согласовывает изменения сметы расходов, осуществляет проверк</w:t>
      </w:r>
      <w:r>
        <w:rPr>
          <w:sz w:val="26"/>
          <w:szCs w:val="26"/>
        </w:rPr>
        <w:t xml:space="preserve">и </w:t>
      </w:r>
      <w:r w:rsidR="008970EE" w:rsidRPr="008C27D4">
        <w:rPr>
          <w:sz w:val="26"/>
          <w:szCs w:val="26"/>
        </w:rPr>
        <w:t xml:space="preserve">целевого использования </w:t>
      </w:r>
      <w:r>
        <w:rPr>
          <w:sz w:val="26"/>
          <w:szCs w:val="26"/>
        </w:rPr>
        <w:t xml:space="preserve">Получателями грантов </w:t>
      </w:r>
      <w:r w:rsidR="008970EE" w:rsidRPr="008C27D4">
        <w:rPr>
          <w:sz w:val="26"/>
          <w:szCs w:val="26"/>
        </w:rPr>
        <w:t>бюджетных средств в рамках бизнес-план</w:t>
      </w:r>
      <w:r>
        <w:rPr>
          <w:sz w:val="26"/>
          <w:szCs w:val="26"/>
        </w:rPr>
        <w:t>ов</w:t>
      </w:r>
      <w:r w:rsidR="008970EE" w:rsidRPr="008C27D4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</w:t>
      </w:r>
      <w:r w:rsidR="008970EE" w:rsidRPr="008C27D4">
        <w:rPr>
          <w:sz w:val="26"/>
          <w:szCs w:val="26"/>
        </w:rPr>
        <w:t>. В рамках проведения провер</w:t>
      </w:r>
      <w:r>
        <w:rPr>
          <w:sz w:val="26"/>
          <w:szCs w:val="26"/>
        </w:rPr>
        <w:t>ок</w:t>
      </w:r>
      <w:r w:rsidR="008970EE" w:rsidRPr="008C27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вправе </w:t>
      </w:r>
      <w:r w:rsidR="008970EE" w:rsidRPr="008C27D4">
        <w:rPr>
          <w:sz w:val="26"/>
          <w:szCs w:val="26"/>
        </w:rPr>
        <w:t>запрашивать у Получател</w:t>
      </w:r>
      <w:r>
        <w:rPr>
          <w:sz w:val="26"/>
          <w:szCs w:val="26"/>
        </w:rPr>
        <w:t>ей</w:t>
      </w:r>
      <w:r w:rsidR="008970EE" w:rsidRPr="008C27D4">
        <w:rPr>
          <w:sz w:val="26"/>
          <w:szCs w:val="26"/>
        </w:rPr>
        <w:t xml:space="preserve"> грант</w:t>
      </w:r>
      <w:r>
        <w:rPr>
          <w:sz w:val="26"/>
          <w:szCs w:val="26"/>
        </w:rPr>
        <w:t>ов</w:t>
      </w:r>
      <w:r w:rsidR="008970EE" w:rsidRPr="008C27D4">
        <w:rPr>
          <w:sz w:val="26"/>
          <w:szCs w:val="26"/>
        </w:rPr>
        <w:t xml:space="preserve"> дополнительные доку</w:t>
      </w:r>
      <w:r w:rsidR="008970EE" w:rsidRPr="008C27D4">
        <w:rPr>
          <w:sz w:val="26"/>
          <w:szCs w:val="26"/>
        </w:rPr>
        <w:softHyphen/>
        <w:t xml:space="preserve">менты, подтверждающие целевое использование средств. В случае непредставления запрашиваемых в рамках проведения проверки документов направляет соответствующее уведомление </w:t>
      </w:r>
      <w:proofErr w:type="gramStart"/>
      <w:r w:rsidR="008970EE" w:rsidRPr="008C27D4">
        <w:rPr>
          <w:sz w:val="26"/>
          <w:szCs w:val="26"/>
        </w:rPr>
        <w:t>Главе</w:t>
      </w:r>
      <w:proofErr w:type="gramEnd"/>
      <w:r w:rsidR="008970EE" w:rsidRPr="008C27D4">
        <w:rPr>
          <w:sz w:val="26"/>
          <w:szCs w:val="26"/>
        </w:rPr>
        <w:t xml:space="preserve"> ЗАТО г.</w:t>
      </w:r>
      <w:r>
        <w:rPr>
          <w:sz w:val="26"/>
          <w:szCs w:val="26"/>
        </w:rPr>
        <w:t xml:space="preserve"> </w:t>
      </w:r>
      <w:r w:rsidR="008970EE" w:rsidRPr="008C27D4">
        <w:rPr>
          <w:sz w:val="26"/>
          <w:szCs w:val="26"/>
        </w:rPr>
        <w:t>Североморск для рассмотрения на заседании Комиссии и решения вопроса о целевом или нецелевом использовании средств</w:t>
      </w:r>
      <w:r w:rsidR="001F24A0">
        <w:rPr>
          <w:sz w:val="26"/>
          <w:szCs w:val="26"/>
        </w:rPr>
        <w:t xml:space="preserve"> гранта</w:t>
      </w:r>
      <w:r w:rsidR="008970EE" w:rsidRPr="008C27D4">
        <w:rPr>
          <w:sz w:val="26"/>
          <w:szCs w:val="26"/>
        </w:rPr>
        <w:t>.</w:t>
      </w:r>
    </w:p>
    <w:p w:rsidR="008970EE" w:rsidRPr="008C27D4" w:rsidRDefault="00CE2AB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970EE" w:rsidRPr="008C27D4">
        <w:rPr>
          <w:sz w:val="26"/>
          <w:szCs w:val="26"/>
        </w:rPr>
        <w:t xml:space="preserve">.3.2. Осуществляет проверку способов расчетов </w:t>
      </w:r>
      <w:r>
        <w:rPr>
          <w:sz w:val="26"/>
          <w:szCs w:val="26"/>
        </w:rPr>
        <w:t xml:space="preserve">Получателя гранта </w:t>
      </w:r>
      <w:r w:rsidR="008970EE" w:rsidRPr="008C27D4">
        <w:rPr>
          <w:sz w:val="26"/>
          <w:szCs w:val="26"/>
        </w:rPr>
        <w:t>с контрагентами на соответствие условиям</w:t>
      </w:r>
      <w:r>
        <w:rPr>
          <w:sz w:val="26"/>
          <w:szCs w:val="26"/>
        </w:rPr>
        <w:t xml:space="preserve">, установленных </w:t>
      </w:r>
      <w:r w:rsidR="008970EE" w:rsidRPr="008C27D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="008970EE" w:rsidRPr="008C27D4">
        <w:rPr>
          <w:sz w:val="26"/>
          <w:szCs w:val="26"/>
        </w:rPr>
        <w:t xml:space="preserve"> 7.6 настоящего Положения.</w:t>
      </w:r>
    </w:p>
    <w:p w:rsidR="008970EE" w:rsidRPr="008C27D4" w:rsidRDefault="00CE2AB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970EE" w:rsidRPr="008C27D4">
        <w:rPr>
          <w:sz w:val="26"/>
          <w:szCs w:val="26"/>
        </w:rPr>
        <w:t xml:space="preserve">.3.3. В случае если Получатель гранта не представил отчетные документы </w:t>
      </w:r>
      <w:r w:rsidR="008970EE" w:rsidRPr="008C27D4">
        <w:rPr>
          <w:sz w:val="26"/>
          <w:szCs w:val="26"/>
        </w:rPr>
        <w:br/>
        <w:t xml:space="preserve">в установленные Положением сроки, в течение 10 (десяти) рабочих дней направляет </w:t>
      </w:r>
      <w:r>
        <w:rPr>
          <w:sz w:val="26"/>
          <w:szCs w:val="26"/>
        </w:rPr>
        <w:t xml:space="preserve">Получателю гранта </w:t>
      </w:r>
      <w:r w:rsidR="008970EE" w:rsidRPr="008C27D4">
        <w:rPr>
          <w:sz w:val="26"/>
          <w:szCs w:val="26"/>
        </w:rPr>
        <w:t xml:space="preserve">уведомление о нарушении сроков отчётности. Получатель гранта обязан в течение 30 (тридцати) дней </w:t>
      </w:r>
      <w:r>
        <w:rPr>
          <w:sz w:val="26"/>
          <w:szCs w:val="26"/>
        </w:rPr>
        <w:t>с</w:t>
      </w:r>
      <w:r w:rsidR="008970EE" w:rsidRPr="008C27D4">
        <w:rPr>
          <w:sz w:val="26"/>
          <w:szCs w:val="26"/>
        </w:rPr>
        <w:t xml:space="preserve"> даты </w:t>
      </w:r>
      <w:r>
        <w:rPr>
          <w:sz w:val="26"/>
          <w:szCs w:val="26"/>
        </w:rPr>
        <w:t xml:space="preserve">получения </w:t>
      </w:r>
      <w:r w:rsidR="008970EE" w:rsidRPr="008C27D4">
        <w:rPr>
          <w:sz w:val="26"/>
          <w:szCs w:val="26"/>
        </w:rPr>
        <w:t xml:space="preserve">уведомления представить отчетные документы или вернуть бюджетные средства на лицевой счет </w:t>
      </w:r>
      <w:r>
        <w:rPr>
          <w:sz w:val="26"/>
          <w:szCs w:val="26"/>
        </w:rPr>
        <w:t>Главного распорядителя</w:t>
      </w:r>
      <w:r w:rsidR="008970EE" w:rsidRPr="008C27D4">
        <w:rPr>
          <w:sz w:val="26"/>
          <w:szCs w:val="26"/>
        </w:rPr>
        <w:t xml:space="preserve">. </w:t>
      </w:r>
    </w:p>
    <w:p w:rsidR="008970EE" w:rsidRPr="008C27D4" w:rsidRDefault="00CE2AB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970EE" w:rsidRPr="008C27D4">
        <w:rPr>
          <w:sz w:val="26"/>
          <w:szCs w:val="26"/>
        </w:rPr>
        <w:t>.3.4. В случае если по истечении 12 </w:t>
      </w:r>
      <w:r>
        <w:rPr>
          <w:sz w:val="26"/>
          <w:szCs w:val="26"/>
        </w:rPr>
        <w:t xml:space="preserve">(двенадцати) </w:t>
      </w:r>
      <w:r w:rsidR="008970EE" w:rsidRPr="008C27D4">
        <w:rPr>
          <w:sz w:val="26"/>
          <w:szCs w:val="26"/>
        </w:rPr>
        <w:t xml:space="preserve">календарных месяцев с даты перечисления гранта обнаружен факт отклонения показателей 1 и (или) 3, указанных в приложении № 9 к </w:t>
      </w:r>
      <w:r>
        <w:rPr>
          <w:sz w:val="26"/>
          <w:szCs w:val="26"/>
        </w:rPr>
        <w:t xml:space="preserve">настоящему </w:t>
      </w:r>
      <w:r w:rsidR="008970EE" w:rsidRPr="008C27D4">
        <w:rPr>
          <w:sz w:val="26"/>
          <w:szCs w:val="26"/>
        </w:rPr>
        <w:t xml:space="preserve">Положению, более чем на 25%, в течение 10 (десяти) рабочих дней </w:t>
      </w:r>
      <w:r>
        <w:rPr>
          <w:sz w:val="26"/>
          <w:szCs w:val="26"/>
        </w:rPr>
        <w:t xml:space="preserve">с </w:t>
      </w:r>
      <w:r w:rsidR="00312487">
        <w:rPr>
          <w:sz w:val="26"/>
          <w:szCs w:val="26"/>
        </w:rPr>
        <w:t xml:space="preserve">момента выявления указанного обстоятельства </w:t>
      </w:r>
      <w:r w:rsidR="008970EE" w:rsidRPr="008C27D4">
        <w:rPr>
          <w:sz w:val="26"/>
          <w:szCs w:val="26"/>
        </w:rPr>
        <w:t>направляет соответствующее уведомление Главе ЗАТО г.</w:t>
      </w:r>
      <w:r>
        <w:rPr>
          <w:sz w:val="26"/>
          <w:szCs w:val="26"/>
        </w:rPr>
        <w:t xml:space="preserve"> </w:t>
      </w:r>
      <w:r w:rsidR="008970EE" w:rsidRPr="008C27D4">
        <w:rPr>
          <w:sz w:val="26"/>
          <w:szCs w:val="26"/>
        </w:rPr>
        <w:t>Североморск для рассмотрения материалов по данному вопросу на заседании Комиссии и принятия решения о возврате средств гранта или о продлении срока для достижения показателей результативности</w:t>
      </w:r>
      <w:r w:rsidR="00312487">
        <w:rPr>
          <w:sz w:val="26"/>
          <w:szCs w:val="26"/>
        </w:rPr>
        <w:t xml:space="preserve"> бизнес-плана проекта.</w:t>
      </w:r>
    </w:p>
    <w:p w:rsidR="00312487" w:rsidRDefault="00312487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10.3.5. </w:t>
      </w:r>
      <w:r w:rsidR="008970EE" w:rsidRPr="008C27D4">
        <w:rPr>
          <w:sz w:val="26"/>
          <w:szCs w:val="26"/>
        </w:rPr>
        <w:t xml:space="preserve">В случае если по истечении 12 календарных месяцев с даты перечисления гранта обнаружен факт отклонения показателя 2, указанного в приложении № 9 к </w:t>
      </w:r>
      <w:r>
        <w:rPr>
          <w:sz w:val="26"/>
          <w:szCs w:val="26"/>
        </w:rPr>
        <w:t xml:space="preserve">настоящему </w:t>
      </w:r>
      <w:r w:rsidR="008970EE" w:rsidRPr="008C27D4">
        <w:rPr>
          <w:sz w:val="26"/>
          <w:szCs w:val="26"/>
        </w:rPr>
        <w:t xml:space="preserve">Положению, в течение 10 (десяти) рабочих дней </w:t>
      </w:r>
      <w:r>
        <w:rPr>
          <w:sz w:val="26"/>
          <w:szCs w:val="26"/>
        </w:rPr>
        <w:t xml:space="preserve">с момента выявления указанного обстоятельства </w:t>
      </w:r>
      <w:r w:rsidR="008970EE" w:rsidRPr="008C27D4">
        <w:rPr>
          <w:sz w:val="26"/>
          <w:szCs w:val="26"/>
        </w:rPr>
        <w:t xml:space="preserve">направляет соответствующее уведомление </w:t>
      </w:r>
      <w:proofErr w:type="gramStart"/>
      <w:r w:rsidR="008970EE" w:rsidRPr="008C27D4">
        <w:rPr>
          <w:sz w:val="26"/>
          <w:szCs w:val="26"/>
        </w:rPr>
        <w:t>Главе</w:t>
      </w:r>
      <w:proofErr w:type="gramEnd"/>
      <w:r w:rsidR="008970EE" w:rsidRPr="008C27D4">
        <w:rPr>
          <w:sz w:val="26"/>
          <w:szCs w:val="26"/>
        </w:rPr>
        <w:t xml:space="preserve"> ЗАТО г.</w:t>
      </w:r>
      <w:r>
        <w:rPr>
          <w:sz w:val="26"/>
          <w:szCs w:val="26"/>
        </w:rPr>
        <w:t xml:space="preserve"> </w:t>
      </w:r>
      <w:r w:rsidR="008970EE" w:rsidRPr="008C27D4">
        <w:rPr>
          <w:sz w:val="26"/>
          <w:szCs w:val="26"/>
        </w:rPr>
        <w:t xml:space="preserve">Североморск для рассмотрения материалов по данному вопросу на заседании Комиссии и принятия решения о возврате средств гранта в полном объеме. </w:t>
      </w:r>
    </w:p>
    <w:p w:rsidR="008970EE" w:rsidRPr="00D8687D" w:rsidRDefault="00312487" w:rsidP="008970EE">
      <w:pPr>
        <w:widowControl w:val="0"/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  <w:r w:rsidRPr="00D8687D">
        <w:rPr>
          <w:color w:val="FF0000"/>
          <w:sz w:val="26"/>
          <w:szCs w:val="26"/>
        </w:rPr>
        <w:t>10</w:t>
      </w:r>
      <w:r w:rsidR="008970EE" w:rsidRPr="00D8687D">
        <w:rPr>
          <w:color w:val="FF0000"/>
          <w:sz w:val="26"/>
          <w:szCs w:val="26"/>
        </w:rPr>
        <w:t>.3.</w:t>
      </w:r>
      <w:r w:rsidRPr="00D8687D">
        <w:rPr>
          <w:color w:val="FF0000"/>
          <w:sz w:val="26"/>
          <w:szCs w:val="26"/>
        </w:rPr>
        <w:t>6</w:t>
      </w:r>
      <w:r w:rsidR="008970EE" w:rsidRPr="00D8687D">
        <w:rPr>
          <w:color w:val="FF0000"/>
          <w:sz w:val="26"/>
          <w:szCs w:val="26"/>
        </w:rPr>
        <w:t>. В случае обнаружения факта использования основных средств, приобре</w:t>
      </w:r>
      <w:r w:rsidR="008970EE" w:rsidRPr="00D8687D">
        <w:rPr>
          <w:color w:val="FF0000"/>
          <w:sz w:val="26"/>
          <w:szCs w:val="26"/>
        </w:rPr>
        <w:softHyphen/>
        <w:t>тенных в рамках бизнес-плана проекта на средства гранта, не для целей реализации бизнес-плана проекта</w:t>
      </w:r>
      <w:r w:rsidRPr="00D8687D">
        <w:rPr>
          <w:color w:val="FF0000"/>
          <w:sz w:val="26"/>
          <w:szCs w:val="26"/>
        </w:rPr>
        <w:t>,</w:t>
      </w:r>
      <w:r w:rsidR="008970EE" w:rsidRPr="00D8687D">
        <w:rPr>
          <w:color w:val="FF0000"/>
          <w:sz w:val="26"/>
          <w:szCs w:val="26"/>
        </w:rPr>
        <w:t xml:space="preserve"> в течение 10 (десяти) рабочих дней направляет соответствующее уведомление </w:t>
      </w:r>
      <w:proofErr w:type="gramStart"/>
      <w:r w:rsidR="008970EE" w:rsidRPr="00D8687D">
        <w:rPr>
          <w:color w:val="FF0000"/>
          <w:sz w:val="26"/>
          <w:szCs w:val="26"/>
        </w:rPr>
        <w:t>Главе</w:t>
      </w:r>
      <w:proofErr w:type="gramEnd"/>
      <w:r w:rsidR="008970EE" w:rsidRPr="00D8687D">
        <w:rPr>
          <w:color w:val="FF0000"/>
          <w:sz w:val="26"/>
          <w:szCs w:val="26"/>
        </w:rPr>
        <w:t xml:space="preserve"> ЗАТО г.</w:t>
      </w:r>
      <w:r w:rsidRPr="00D8687D">
        <w:rPr>
          <w:color w:val="FF0000"/>
          <w:sz w:val="26"/>
          <w:szCs w:val="26"/>
        </w:rPr>
        <w:t xml:space="preserve"> </w:t>
      </w:r>
      <w:r w:rsidR="008970EE" w:rsidRPr="00D8687D">
        <w:rPr>
          <w:color w:val="FF0000"/>
          <w:sz w:val="26"/>
          <w:szCs w:val="26"/>
        </w:rPr>
        <w:t>Североморск для рассмотрения материалов по данному вопросу на заседании Комиссии</w:t>
      </w:r>
      <w:r w:rsidRPr="00D8687D">
        <w:rPr>
          <w:color w:val="FF0000"/>
          <w:sz w:val="26"/>
          <w:szCs w:val="26"/>
        </w:rPr>
        <w:t xml:space="preserve"> </w:t>
      </w:r>
      <w:r w:rsidR="00D8687D" w:rsidRPr="00D8687D">
        <w:rPr>
          <w:color w:val="FF0000"/>
          <w:sz w:val="26"/>
          <w:szCs w:val="26"/>
        </w:rPr>
        <w:t>для принятия решения о возврате средств гранта в части средств, затраченных на приобретение вышеуказанных основных средств</w:t>
      </w:r>
      <w:r w:rsidR="008970EE" w:rsidRPr="00D8687D">
        <w:rPr>
          <w:color w:val="FF0000"/>
          <w:sz w:val="26"/>
          <w:szCs w:val="26"/>
        </w:rPr>
        <w:t>.</w:t>
      </w:r>
    </w:p>
    <w:p w:rsidR="008970EE" w:rsidRPr="00D8687D" w:rsidRDefault="00312487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8970EE" w:rsidRPr="008C27D4">
        <w:rPr>
          <w:sz w:val="26"/>
          <w:szCs w:val="26"/>
        </w:rPr>
        <w:t>.3.</w:t>
      </w:r>
      <w:r>
        <w:rPr>
          <w:sz w:val="26"/>
          <w:szCs w:val="26"/>
        </w:rPr>
        <w:t>7</w:t>
      </w:r>
      <w:r w:rsidR="008970EE" w:rsidRPr="008C27D4">
        <w:rPr>
          <w:sz w:val="26"/>
          <w:szCs w:val="26"/>
        </w:rPr>
        <w:t xml:space="preserve">. В случае обнаружения факта нецелевого использования средств гранта и (или) расчетов Получателя гранта с контрагентами, произведенных в нарушение </w:t>
      </w:r>
      <w:r>
        <w:rPr>
          <w:sz w:val="26"/>
          <w:szCs w:val="26"/>
        </w:rPr>
        <w:t xml:space="preserve">требований </w:t>
      </w:r>
      <w:r w:rsidR="008970EE" w:rsidRPr="008C27D4">
        <w:rPr>
          <w:sz w:val="26"/>
          <w:szCs w:val="26"/>
        </w:rPr>
        <w:t xml:space="preserve">пункта 7.6 настоящего Положения, в течение 10 (десяти) рабочих дней направляет соответствующее уведомление </w:t>
      </w:r>
      <w:proofErr w:type="gramStart"/>
      <w:r w:rsidR="008970EE" w:rsidRPr="008C27D4">
        <w:rPr>
          <w:sz w:val="26"/>
          <w:szCs w:val="26"/>
        </w:rPr>
        <w:t>Главе</w:t>
      </w:r>
      <w:proofErr w:type="gramEnd"/>
      <w:r w:rsidR="008970EE" w:rsidRPr="008C27D4">
        <w:rPr>
          <w:sz w:val="26"/>
          <w:szCs w:val="26"/>
        </w:rPr>
        <w:t xml:space="preserve"> ЗАТО г.</w:t>
      </w:r>
      <w:r>
        <w:rPr>
          <w:sz w:val="26"/>
          <w:szCs w:val="26"/>
        </w:rPr>
        <w:t xml:space="preserve"> </w:t>
      </w:r>
      <w:r w:rsidR="008970EE" w:rsidRPr="008C27D4">
        <w:rPr>
          <w:sz w:val="26"/>
          <w:szCs w:val="26"/>
        </w:rPr>
        <w:t xml:space="preserve">Североморск для рассмотрения материалов по данному вопросу на заседании </w:t>
      </w:r>
      <w:r w:rsidR="008970EE" w:rsidRPr="00D8687D">
        <w:rPr>
          <w:sz w:val="26"/>
          <w:szCs w:val="26"/>
        </w:rPr>
        <w:t>Комиссии</w:t>
      </w:r>
      <w:r w:rsidRPr="00D8687D">
        <w:rPr>
          <w:sz w:val="26"/>
          <w:szCs w:val="26"/>
        </w:rPr>
        <w:t xml:space="preserve"> и принятия решения о возврате средств гранта в полном объеме</w:t>
      </w:r>
      <w:r w:rsidR="008970EE" w:rsidRPr="00D8687D">
        <w:rPr>
          <w:sz w:val="26"/>
          <w:szCs w:val="26"/>
        </w:rPr>
        <w:t>.</w:t>
      </w:r>
    </w:p>
    <w:p w:rsidR="00312487" w:rsidRPr="008C27D4" w:rsidRDefault="00312487" w:rsidP="0031248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10.4. </w:t>
      </w:r>
      <w:r w:rsidRPr="008C27D4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8C27D4">
        <w:rPr>
          <w:sz w:val="26"/>
          <w:szCs w:val="26"/>
        </w:rPr>
        <w:t xml:space="preserve"> уведомлени</w:t>
      </w:r>
      <w:r>
        <w:rPr>
          <w:sz w:val="26"/>
          <w:szCs w:val="26"/>
        </w:rPr>
        <w:t xml:space="preserve">й, указанных в пункте 10.3 настоящего Положения, </w:t>
      </w:r>
      <w:r w:rsidRPr="008C27D4">
        <w:rPr>
          <w:sz w:val="26"/>
          <w:szCs w:val="26"/>
        </w:rPr>
        <w:t>направля</w:t>
      </w:r>
      <w:r>
        <w:rPr>
          <w:sz w:val="26"/>
          <w:szCs w:val="26"/>
        </w:rPr>
        <w:t xml:space="preserve">ются уполномоченным органом </w:t>
      </w:r>
      <w:r w:rsidRPr="008C27D4">
        <w:rPr>
          <w:sz w:val="26"/>
          <w:szCs w:val="26"/>
        </w:rPr>
        <w:t>Получателю гранта.</w:t>
      </w:r>
    </w:p>
    <w:p w:rsidR="008970EE" w:rsidRPr="008C27D4" w:rsidRDefault="00312487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970EE" w:rsidRPr="008C27D4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8970EE" w:rsidRPr="008C27D4">
        <w:rPr>
          <w:sz w:val="26"/>
          <w:szCs w:val="26"/>
        </w:rPr>
        <w:t>. Расходы, не подтвержденные документально или произведенные не в соответ</w:t>
      </w:r>
      <w:r w:rsidR="008970EE" w:rsidRPr="008C27D4">
        <w:rPr>
          <w:sz w:val="26"/>
          <w:szCs w:val="26"/>
        </w:rPr>
        <w:softHyphen/>
        <w:t xml:space="preserve">ствии с пунктом 7.6 настоящего Положения, подлежат возврату. Расходы, произведенные не в рамках реализации бизнес-плана проекта, считаются нецелевым использованием бюджетных средств и подлежат возврату на лицевой счет </w:t>
      </w:r>
      <w:r>
        <w:rPr>
          <w:sz w:val="26"/>
          <w:szCs w:val="26"/>
        </w:rPr>
        <w:t>Главного распорядителя</w:t>
      </w:r>
      <w:r w:rsidR="008970EE" w:rsidRPr="008C27D4">
        <w:rPr>
          <w:sz w:val="26"/>
          <w:szCs w:val="26"/>
        </w:rPr>
        <w:t>.</w:t>
      </w:r>
    </w:p>
    <w:p w:rsidR="008970EE" w:rsidRPr="002F4354" w:rsidRDefault="008970EE" w:rsidP="008970E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bookmarkStart w:id="16" w:name="P236"/>
      <w:bookmarkEnd w:id="16"/>
      <w:r w:rsidRPr="002F4354">
        <w:rPr>
          <w:b/>
          <w:sz w:val="26"/>
          <w:szCs w:val="26"/>
        </w:rPr>
        <w:t>1</w:t>
      </w:r>
      <w:r w:rsidR="00312487">
        <w:rPr>
          <w:b/>
          <w:sz w:val="26"/>
          <w:szCs w:val="26"/>
        </w:rPr>
        <w:t>1</w:t>
      </w:r>
      <w:r w:rsidRPr="002F4354">
        <w:rPr>
          <w:b/>
          <w:sz w:val="26"/>
          <w:szCs w:val="26"/>
        </w:rPr>
        <w:t>. Порядок возврата бюджетных средств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970EE" w:rsidRPr="002F4354" w:rsidRDefault="008970EE" w:rsidP="008970EE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F4354">
        <w:rPr>
          <w:rFonts w:eastAsia="Calibri"/>
          <w:sz w:val="26"/>
          <w:szCs w:val="26"/>
          <w:lang w:eastAsia="en-US"/>
        </w:rPr>
        <w:t>1</w:t>
      </w:r>
      <w:r w:rsidR="00312487">
        <w:rPr>
          <w:rFonts w:eastAsia="Calibri"/>
          <w:sz w:val="26"/>
          <w:szCs w:val="26"/>
          <w:lang w:eastAsia="en-US"/>
        </w:rPr>
        <w:t>1</w:t>
      </w:r>
      <w:r w:rsidRPr="002F4354">
        <w:rPr>
          <w:rFonts w:eastAsia="Calibri"/>
          <w:sz w:val="26"/>
          <w:szCs w:val="26"/>
          <w:lang w:eastAsia="en-US"/>
        </w:rPr>
        <w:t>.1. Получатель гранта несет ответственность в соответствии с законодатель</w:t>
      </w:r>
      <w:r w:rsidRPr="002F4354">
        <w:rPr>
          <w:rFonts w:eastAsia="Calibri"/>
          <w:sz w:val="26"/>
          <w:szCs w:val="26"/>
          <w:lang w:eastAsia="en-US"/>
        </w:rPr>
        <w:softHyphen/>
        <w:t>ством Российской Федерации за достоверность и обоснованность предоставленных документов, подтверждающих целевое использование средств</w:t>
      </w:r>
      <w:r w:rsidR="00312487">
        <w:rPr>
          <w:rFonts w:eastAsia="Calibri"/>
          <w:sz w:val="26"/>
          <w:szCs w:val="26"/>
          <w:lang w:eastAsia="en-US"/>
        </w:rPr>
        <w:t xml:space="preserve"> гранта</w:t>
      </w:r>
      <w:r w:rsidRPr="002F4354">
        <w:rPr>
          <w:rFonts w:eastAsia="Calibri"/>
          <w:sz w:val="26"/>
          <w:szCs w:val="26"/>
          <w:lang w:eastAsia="en-US"/>
        </w:rPr>
        <w:t xml:space="preserve">, за их соответствие требованиям законодательства </w:t>
      </w:r>
      <w:r w:rsidR="00312487">
        <w:rPr>
          <w:rFonts w:eastAsia="Calibri"/>
          <w:sz w:val="26"/>
          <w:szCs w:val="26"/>
          <w:lang w:eastAsia="en-US"/>
        </w:rPr>
        <w:t xml:space="preserve">Российской Федерации </w:t>
      </w:r>
      <w:r w:rsidRPr="002F4354">
        <w:rPr>
          <w:rFonts w:eastAsia="Calibri"/>
          <w:sz w:val="26"/>
          <w:szCs w:val="26"/>
          <w:lang w:eastAsia="en-US"/>
        </w:rPr>
        <w:t xml:space="preserve">и </w:t>
      </w:r>
      <w:r w:rsidR="00312487">
        <w:rPr>
          <w:rFonts w:eastAsia="Calibri"/>
          <w:sz w:val="26"/>
          <w:szCs w:val="26"/>
          <w:lang w:eastAsia="en-US"/>
        </w:rPr>
        <w:t xml:space="preserve">настоящего </w:t>
      </w:r>
      <w:r w:rsidRPr="002F4354">
        <w:rPr>
          <w:rFonts w:eastAsia="Calibri"/>
          <w:sz w:val="26"/>
          <w:szCs w:val="26"/>
          <w:lang w:eastAsia="en-US"/>
        </w:rPr>
        <w:t>Положения.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1</w:t>
      </w:r>
      <w:r w:rsidR="001F24A0">
        <w:rPr>
          <w:sz w:val="26"/>
          <w:szCs w:val="26"/>
        </w:rPr>
        <w:t>1</w:t>
      </w:r>
      <w:r w:rsidRPr="002F4354">
        <w:rPr>
          <w:sz w:val="26"/>
          <w:szCs w:val="26"/>
        </w:rPr>
        <w:t>.2. В случаях выявления нарушений условий</w:t>
      </w:r>
      <w:r w:rsidR="001F24A0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 xml:space="preserve">предоставлении гранта, нецелевого использования бюджетных средств Получателем гранта, непредставления отчётных документов, </w:t>
      </w:r>
      <w:proofErr w:type="spellStart"/>
      <w:r w:rsidRPr="002F4354">
        <w:rPr>
          <w:sz w:val="26"/>
          <w:szCs w:val="26"/>
        </w:rPr>
        <w:t>недостижения</w:t>
      </w:r>
      <w:proofErr w:type="spellEnd"/>
      <w:r w:rsidRPr="002F4354">
        <w:rPr>
          <w:sz w:val="26"/>
          <w:szCs w:val="26"/>
        </w:rPr>
        <w:t xml:space="preserve"> заявленных в бизнес-плане целевых показателей результативности, а также требований настоящего Положения и заключенного соглашения о предоставлении на конкурсной основе гранта в форме субсидий начинающим предпринимателям, на основании </w:t>
      </w:r>
      <w:r w:rsidR="001F24A0">
        <w:rPr>
          <w:sz w:val="26"/>
          <w:szCs w:val="26"/>
        </w:rPr>
        <w:t xml:space="preserve">соответствующего </w:t>
      </w:r>
      <w:r w:rsidRPr="002F4354">
        <w:rPr>
          <w:sz w:val="26"/>
          <w:szCs w:val="26"/>
        </w:rPr>
        <w:t>решения Комиссии Глава ЗАТО г.</w:t>
      </w:r>
      <w:r w:rsidR="001F24A0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 xml:space="preserve">Североморск уведомляет Получателя гранта о необходимости возврата бюджетных средств в полном объёме на лицевой счет </w:t>
      </w:r>
      <w:r w:rsidR="001F24A0">
        <w:rPr>
          <w:sz w:val="26"/>
          <w:szCs w:val="26"/>
        </w:rPr>
        <w:t>Главного распорядителя</w:t>
      </w:r>
      <w:r w:rsidRPr="002F4354">
        <w:rPr>
          <w:sz w:val="26"/>
          <w:szCs w:val="26"/>
        </w:rPr>
        <w:t>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1</w:t>
      </w:r>
      <w:r w:rsidR="001F24A0">
        <w:rPr>
          <w:sz w:val="26"/>
          <w:szCs w:val="26"/>
        </w:rPr>
        <w:t>1</w:t>
      </w:r>
      <w:r w:rsidRPr="002F4354">
        <w:rPr>
          <w:sz w:val="26"/>
          <w:szCs w:val="26"/>
        </w:rPr>
        <w:t xml:space="preserve">.3. Получатель гранта в течение 30 (тридцати) дней </w:t>
      </w:r>
      <w:r w:rsidR="001F24A0">
        <w:rPr>
          <w:sz w:val="26"/>
          <w:szCs w:val="26"/>
        </w:rPr>
        <w:t>с</w:t>
      </w:r>
      <w:r w:rsidRPr="002F4354">
        <w:rPr>
          <w:sz w:val="26"/>
          <w:szCs w:val="26"/>
        </w:rPr>
        <w:t xml:space="preserve"> даты </w:t>
      </w:r>
      <w:r w:rsidR="001F24A0">
        <w:rPr>
          <w:sz w:val="26"/>
          <w:szCs w:val="26"/>
        </w:rPr>
        <w:t xml:space="preserve">получения </w:t>
      </w:r>
      <w:r w:rsidRPr="002F4354">
        <w:rPr>
          <w:sz w:val="26"/>
          <w:szCs w:val="26"/>
        </w:rPr>
        <w:t xml:space="preserve">уведомления о возврате бюджетных средств обязан вернуть бюджетные средства на лицевой счет </w:t>
      </w:r>
      <w:r w:rsidR="001F24A0">
        <w:rPr>
          <w:sz w:val="26"/>
          <w:szCs w:val="26"/>
        </w:rPr>
        <w:t>Главного распорядителя</w:t>
      </w:r>
      <w:r w:rsidRPr="002F4354">
        <w:rPr>
          <w:sz w:val="26"/>
          <w:szCs w:val="26"/>
        </w:rPr>
        <w:t>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1</w:t>
      </w:r>
      <w:r w:rsidR="001F24A0">
        <w:rPr>
          <w:sz w:val="26"/>
          <w:szCs w:val="26"/>
        </w:rPr>
        <w:t>1</w:t>
      </w:r>
      <w:r w:rsidRPr="002F4354">
        <w:rPr>
          <w:sz w:val="26"/>
          <w:szCs w:val="26"/>
        </w:rPr>
        <w:t xml:space="preserve">.4. В случае если Получатель гранта по истечении указанного </w:t>
      </w:r>
      <w:r w:rsidR="001F24A0">
        <w:rPr>
          <w:sz w:val="26"/>
          <w:szCs w:val="26"/>
        </w:rPr>
        <w:t xml:space="preserve">в пункте 11.3 настоящего Положения </w:t>
      </w:r>
      <w:r w:rsidRPr="002F4354">
        <w:rPr>
          <w:sz w:val="26"/>
          <w:szCs w:val="26"/>
        </w:rPr>
        <w:t xml:space="preserve">срока не осуществил возврат бюджетных средств, </w:t>
      </w:r>
      <w:r w:rsidR="001F24A0">
        <w:rPr>
          <w:sz w:val="26"/>
          <w:szCs w:val="26"/>
        </w:rPr>
        <w:t xml:space="preserve">Главный распорядитель </w:t>
      </w:r>
      <w:r w:rsidRPr="002F4354">
        <w:rPr>
          <w:sz w:val="26"/>
          <w:szCs w:val="26"/>
        </w:rPr>
        <w:t>в течение 30 (тридцати) календарных дней принимает меры по взысканию гранта в судебном порядке</w:t>
      </w:r>
      <w:r w:rsidR="001F24A0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в соответствии с действующим законодательством Российской Федерации.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1</w:t>
      </w:r>
      <w:r w:rsidR="001F24A0">
        <w:rPr>
          <w:sz w:val="26"/>
          <w:szCs w:val="26"/>
        </w:rPr>
        <w:t>1</w:t>
      </w:r>
      <w:r w:rsidRPr="002F4354">
        <w:rPr>
          <w:sz w:val="26"/>
          <w:szCs w:val="26"/>
        </w:rPr>
        <w:t xml:space="preserve">.5. Получатель гранта, допустивший нецелевое использование бюджетных средств или непредставление отчетных документов, </w:t>
      </w:r>
      <w:r w:rsidR="001F24A0">
        <w:rPr>
          <w:sz w:val="26"/>
          <w:szCs w:val="26"/>
        </w:rPr>
        <w:t xml:space="preserve">предусмотренных настоящим Положением, </w:t>
      </w:r>
      <w:r w:rsidRPr="002F4354">
        <w:rPr>
          <w:sz w:val="26"/>
          <w:szCs w:val="26"/>
        </w:rPr>
        <w:t xml:space="preserve">в соответствии с Федеральным законом № 209-ФЗ лишается права на получение государственной поддержки за счет бюджетных средств в течение 3 (трех) лет. Информация о нарушении условий предоставления государственной поддержки заносится в реестр СМСП </w:t>
      </w:r>
      <w:r w:rsidR="001F24A0">
        <w:rPr>
          <w:sz w:val="26"/>
          <w:szCs w:val="26"/>
        </w:rPr>
        <w:t>–</w:t>
      </w:r>
      <w:r w:rsidRPr="002F4354">
        <w:rPr>
          <w:sz w:val="26"/>
          <w:szCs w:val="26"/>
        </w:rPr>
        <w:t xml:space="preserve"> получателей</w:t>
      </w:r>
      <w:r w:rsidR="001F24A0">
        <w:rPr>
          <w:sz w:val="26"/>
          <w:szCs w:val="26"/>
        </w:rPr>
        <w:t xml:space="preserve"> </w:t>
      </w:r>
      <w:r w:rsidRPr="002F4354">
        <w:rPr>
          <w:sz w:val="26"/>
          <w:szCs w:val="26"/>
        </w:rPr>
        <w:t>государственной поддержки.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4354">
        <w:rPr>
          <w:sz w:val="26"/>
          <w:szCs w:val="26"/>
        </w:rPr>
        <w:t>1</w:t>
      </w:r>
      <w:r w:rsidR="001F24A0">
        <w:rPr>
          <w:sz w:val="26"/>
          <w:szCs w:val="26"/>
        </w:rPr>
        <w:t>1</w:t>
      </w:r>
      <w:r w:rsidRPr="002F4354">
        <w:rPr>
          <w:sz w:val="26"/>
          <w:szCs w:val="26"/>
        </w:rPr>
        <w:t>.6. В случае принятия Получателем гранта решения об отказе от предостав</w:t>
      </w:r>
      <w:r w:rsidRPr="002F4354">
        <w:rPr>
          <w:sz w:val="26"/>
          <w:szCs w:val="26"/>
        </w:rPr>
        <w:softHyphen/>
        <w:t xml:space="preserve">ленного гранта в связи с изменениями экономической ситуации Получатель гранта направляет </w:t>
      </w:r>
      <w:r w:rsidR="001F24A0">
        <w:rPr>
          <w:sz w:val="26"/>
          <w:szCs w:val="26"/>
        </w:rPr>
        <w:t xml:space="preserve">Главному распорядителю </w:t>
      </w:r>
      <w:r w:rsidRPr="002F4354">
        <w:rPr>
          <w:sz w:val="26"/>
          <w:szCs w:val="26"/>
        </w:rPr>
        <w:t xml:space="preserve">заявление об отказе </w:t>
      </w:r>
      <w:r w:rsidR="001F24A0">
        <w:rPr>
          <w:sz w:val="26"/>
          <w:szCs w:val="26"/>
        </w:rPr>
        <w:t xml:space="preserve">от гранта </w:t>
      </w:r>
      <w:r w:rsidRPr="002F4354">
        <w:rPr>
          <w:sz w:val="26"/>
          <w:szCs w:val="26"/>
        </w:rPr>
        <w:t xml:space="preserve">и возвращает предоставленные ему бюджетные средства в полном объеме </w:t>
      </w:r>
      <w:r w:rsidRPr="002F4354">
        <w:rPr>
          <w:sz w:val="26"/>
          <w:szCs w:val="26"/>
        </w:rPr>
        <w:lastRenderedPageBreak/>
        <w:t xml:space="preserve">на лицевой счет </w:t>
      </w:r>
      <w:r w:rsidR="001F24A0">
        <w:rPr>
          <w:sz w:val="26"/>
          <w:szCs w:val="26"/>
        </w:rPr>
        <w:t>Главного распорядителя</w:t>
      </w:r>
      <w:r w:rsidRPr="002F4354">
        <w:rPr>
          <w:sz w:val="26"/>
          <w:szCs w:val="26"/>
        </w:rPr>
        <w:t xml:space="preserve"> в течение 10 (десяти) рабочих дней со дня подачи заявления.</w:t>
      </w: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970EE" w:rsidRPr="002F4354" w:rsidRDefault="008970EE" w:rsidP="008970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F4354">
        <w:rPr>
          <w:sz w:val="26"/>
          <w:szCs w:val="26"/>
        </w:rPr>
        <w:t>________________________</w:t>
      </w:r>
    </w:p>
    <w:p w:rsidR="008970EE" w:rsidRPr="003507D8" w:rsidRDefault="008970EE" w:rsidP="008970EE">
      <w:pPr>
        <w:widowControl w:val="0"/>
        <w:autoSpaceDE w:val="0"/>
        <w:autoSpaceDN w:val="0"/>
        <w:ind w:left="7088"/>
      </w:pPr>
      <w:r w:rsidRPr="002F4354">
        <w:rPr>
          <w:sz w:val="26"/>
          <w:szCs w:val="26"/>
        </w:rPr>
        <w:br w:type="page"/>
      </w:r>
      <w:r w:rsidRPr="003507D8">
        <w:lastRenderedPageBreak/>
        <w:t>Приложение № 1</w:t>
      </w:r>
    </w:p>
    <w:p w:rsidR="008970EE" w:rsidRPr="003507D8" w:rsidRDefault="008970EE" w:rsidP="008970EE">
      <w:pPr>
        <w:pStyle w:val="ConsPlusNormal"/>
        <w:ind w:left="7088" w:firstLine="0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>к Положению</w:t>
      </w:r>
    </w:p>
    <w:p w:rsidR="008970EE" w:rsidRPr="004927BC" w:rsidRDefault="008970EE" w:rsidP="00897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Pr="004927BC" w:rsidRDefault="008970EE" w:rsidP="00897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Pr="004927BC" w:rsidRDefault="008970EE" w:rsidP="008970EE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927BC">
        <w:rPr>
          <w:rFonts w:ascii="Times New Roman" w:hAnsi="Times New Roman" w:cs="Times New Roman"/>
          <w:sz w:val="24"/>
          <w:szCs w:val="24"/>
        </w:rPr>
        <w:t>Начальнику отдела</w:t>
      </w:r>
    </w:p>
    <w:p w:rsidR="008970EE" w:rsidRPr="004927BC" w:rsidRDefault="008970EE" w:rsidP="008970EE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927BC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8970EE" w:rsidRPr="004927BC" w:rsidRDefault="008970EE" w:rsidP="008970EE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7B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927BC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24039B">
        <w:rPr>
          <w:rFonts w:ascii="Times New Roman" w:hAnsi="Times New Roman" w:cs="Times New Roman"/>
          <w:sz w:val="24"/>
          <w:szCs w:val="24"/>
        </w:rPr>
        <w:t xml:space="preserve"> </w:t>
      </w:r>
      <w:r w:rsidRPr="004927BC">
        <w:rPr>
          <w:rFonts w:ascii="Times New Roman" w:hAnsi="Times New Roman" w:cs="Times New Roman"/>
          <w:sz w:val="24"/>
          <w:szCs w:val="24"/>
        </w:rPr>
        <w:t>Североморск</w:t>
      </w:r>
    </w:p>
    <w:p w:rsidR="008970EE" w:rsidRPr="004927BC" w:rsidRDefault="008970EE" w:rsidP="008970EE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927B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970EE" w:rsidRPr="004927BC" w:rsidRDefault="008970EE" w:rsidP="008970EE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927BC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8970EE" w:rsidRPr="004927BC" w:rsidRDefault="008970EE" w:rsidP="00897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Pr="004927BC" w:rsidRDefault="008970EE" w:rsidP="00897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08"/>
      <w:bookmarkEnd w:id="17"/>
      <w:r w:rsidRPr="004927BC">
        <w:rPr>
          <w:rFonts w:ascii="Times New Roman" w:hAnsi="Times New Roman" w:cs="Times New Roman"/>
          <w:sz w:val="24"/>
          <w:szCs w:val="24"/>
        </w:rPr>
        <w:t>ЗАЯВКА</w:t>
      </w:r>
    </w:p>
    <w:p w:rsidR="008970EE" w:rsidRPr="00A9546D" w:rsidRDefault="008970EE" w:rsidP="008970EE">
      <w:pPr>
        <w:pStyle w:val="ConsPlusTitle"/>
        <w:jc w:val="center"/>
        <w:rPr>
          <w:rFonts w:ascii="Times New Roman" w:hAnsi="Times New Roman" w:cs="Times New Roman"/>
        </w:rPr>
      </w:pPr>
      <w:r w:rsidRPr="004927BC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927B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9546D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Pr="00A9546D">
        <w:rPr>
          <w:rFonts w:ascii="Times New Roman" w:hAnsi="Times New Roman" w:cs="Times New Roman"/>
        </w:rPr>
        <w:t>в форме субсидий</w:t>
      </w:r>
    </w:p>
    <w:p w:rsidR="008970EE" w:rsidRPr="004927BC" w:rsidRDefault="008970EE" w:rsidP="00897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46D">
        <w:rPr>
          <w:rFonts w:ascii="Times New Roman" w:hAnsi="Times New Roman" w:cs="Times New Roman"/>
          <w:sz w:val="24"/>
          <w:szCs w:val="24"/>
        </w:rPr>
        <w:t xml:space="preserve"> начинающим предпринимателям </w:t>
      </w:r>
    </w:p>
    <w:p w:rsidR="008970EE" w:rsidRPr="004927BC" w:rsidRDefault="008970EE" w:rsidP="008970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27BC">
        <w:rPr>
          <w:rFonts w:ascii="Times New Roman" w:hAnsi="Times New Roman" w:cs="Times New Roman"/>
          <w:b w:val="0"/>
          <w:sz w:val="24"/>
          <w:szCs w:val="24"/>
        </w:rPr>
        <w:t xml:space="preserve"> (для участников - физических лиц)</w:t>
      </w:r>
    </w:p>
    <w:p w:rsidR="008970EE" w:rsidRPr="004927BC" w:rsidRDefault="008970EE" w:rsidP="00897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>1. Название проекта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07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507D8">
        <w:rPr>
          <w:rFonts w:ascii="Times New Roman" w:hAnsi="Times New Roman" w:cs="Times New Roman"/>
          <w:sz w:val="24"/>
          <w:szCs w:val="24"/>
        </w:rPr>
        <w:t>___</w:t>
      </w:r>
    </w:p>
    <w:p w:rsidR="008970EE" w:rsidRPr="003507D8" w:rsidRDefault="008970EE" w:rsidP="008970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3507D8">
        <w:rPr>
          <w:rFonts w:ascii="Times New Roman" w:hAnsi="Times New Roman" w:cs="Times New Roman"/>
          <w:sz w:val="24"/>
          <w:szCs w:val="24"/>
        </w:rPr>
        <w:t>.</w:t>
      </w:r>
    </w:p>
    <w:p w:rsidR="008970EE" w:rsidRPr="003507D8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>2. Автор (Ф.И.О.)</w:t>
      </w:r>
      <w:r w:rsidRPr="00D52446">
        <w:rPr>
          <w:rFonts w:ascii="Times New Roman" w:hAnsi="Times New Roman" w:cs="Times New Roman"/>
          <w:sz w:val="1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07D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507D8">
        <w:rPr>
          <w:rFonts w:ascii="Times New Roman" w:hAnsi="Times New Roman" w:cs="Times New Roman"/>
          <w:sz w:val="24"/>
          <w:szCs w:val="24"/>
        </w:rPr>
        <w:t>.</w:t>
      </w:r>
    </w:p>
    <w:p w:rsidR="008970EE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>3. Место учебы (работы)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07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970EE" w:rsidRPr="003507D8" w:rsidRDefault="008970EE" w:rsidP="008970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3507D8">
        <w:rPr>
          <w:rFonts w:ascii="Times New Roman" w:hAnsi="Times New Roman" w:cs="Times New Roman"/>
          <w:sz w:val="24"/>
          <w:szCs w:val="24"/>
        </w:rPr>
        <w:t>.</w:t>
      </w:r>
    </w:p>
    <w:p w:rsidR="008970EE" w:rsidRPr="003507D8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>4. Занимаемая должность (для студентов - курс, специальность)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3507D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07D8">
        <w:rPr>
          <w:rFonts w:ascii="Times New Roman" w:hAnsi="Times New Roman" w:cs="Times New Roman"/>
          <w:sz w:val="24"/>
          <w:szCs w:val="24"/>
        </w:rPr>
        <w:t>_______________.</w:t>
      </w:r>
    </w:p>
    <w:p w:rsidR="008970EE" w:rsidRPr="003507D8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 xml:space="preserve">5. Образование (общее/среднее, профессиональное/высшее) </w:t>
      </w:r>
      <w:r>
        <w:rPr>
          <w:rFonts w:ascii="Times New Roman" w:hAnsi="Times New Roman" w:cs="Times New Roman"/>
          <w:sz w:val="24"/>
          <w:szCs w:val="24"/>
        </w:rPr>
        <w:t>___________________ _</w:t>
      </w:r>
      <w:r w:rsidRPr="0035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0EE" w:rsidRPr="003507D8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>6. Дата рождения _______________________________________________________.</w:t>
      </w:r>
    </w:p>
    <w:p w:rsidR="008970EE" w:rsidRPr="003507D8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>7. Паспортные данные: серия ______ номер ___________ к</w:t>
      </w:r>
      <w:r>
        <w:rPr>
          <w:rFonts w:ascii="Times New Roman" w:hAnsi="Times New Roman" w:cs="Times New Roman"/>
          <w:sz w:val="24"/>
          <w:szCs w:val="24"/>
        </w:rPr>
        <w:t xml:space="preserve">ем выдан ____________ </w:t>
      </w:r>
      <w:r w:rsidRPr="003507D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507D8">
        <w:rPr>
          <w:rFonts w:ascii="Times New Roman" w:hAnsi="Times New Roman" w:cs="Times New Roman"/>
          <w:sz w:val="24"/>
          <w:szCs w:val="24"/>
        </w:rPr>
        <w:t>_ дата выдачи___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507D8">
        <w:rPr>
          <w:rFonts w:ascii="Times New Roman" w:hAnsi="Times New Roman" w:cs="Times New Roman"/>
          <w:sz w:val="24"/>
          <w:szCs w:val="24"/>
        </w:rPr>
        <w:t>________.</w:t>
      </w:r>
    </w:p>
    <w:p w:rsidR="008970EE" w:rsidRPr="003507D8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>8. Номер страхового свидетельства государственного пенсионного страхования</w:t>
      </w:r>
    </w:p>
    <w:p w:rsidR="008970EE" w:rsidRPr="003507D8" w:rsidRDefault="008970EE" w:rsidP="008970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8970EE" w:rsidRPr="003507D8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 xml:space="preserve">9. Идентификационный номер налогоплательщика (ИНН)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507D8">
        <w:rPr>
          <w:rFonts w:ascii="Times New Roman" w:hAnsi="Times New Roman" w:cs="Times New Roman"/>
          <w:sz w:val="24"/>
          <w:szCs w:val="24"/>
        </w:rPr>
        <w:t>_____________.</w:t>
      </w:r>
    </w:p>
    <w:p w:rsidR="008970EE" w:rsidRPr="003507D8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 xml:space="preserve">10. Адрес местожительства/регистрации </w:t>
      </w:r>
      <w:r>
        <w:rPr>
          <w:rFonts w:ascii="Times New Roman" w:hAnsi="Times New Roman" w:cs="Times New Roman"/>
          <w:sz w:val="24"/>
          <w:szCs w:val="24"/>
        </w:rPr>
        <w:t>___________________________________ _</w:t>
      </w:r>
      <w:r w:rsidRPr="0035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0EE" w:rsidRPr="003507D8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>11. Контактный телефон, эл. почта ________________________________________.</w:t>
      </w:r>
    </w:p>
    <w:p w:rsidR="008970EE" w:rsidRPr="003507D8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>12. Для осуществления проекта планирую привлечь собственные средства в размере ________________________________________________________________ руб.</w:t>
      </w:r>
    </w:p>
    <w:p w:rsidR="008970EE" w:rsidRPr="003507D8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pacing w:val="-7"/>
          <w:sz w:val="24"/>
          <w:szCs w:val="24"/>
        </w:rPr>
        <w:t>14. Осуществлял / не осуществлял предпринимательскую деятельность (с образованием</w:t>
      </w:r>
      <w:r w:rsidRPr="003507D8">
        <w:rPr>
          <w:rFonts w:ascii="Times New Roman" w:hAnsi="Times New Roman" w:cs="Times New Roman"/>
          <w:sz w:val="24"/>
          <w:szCs w:val="24"/>
        </w:rPr>
        <w:t xml:space="preserve"> </w:t>
      </w:r>
      <w:r w:rsidRPr="003507D8">
        <w:rPr>
          <w:rFonts w:ascii="Times New Roman" w:hAnsi="Times New Roman" w:cs="Times New Roman"/>
          <w:spacing w:val="-4"/>
          <w:sz w:val="24"/>
          <w:szCs w:val="24"/>
        </w:rPr>
        <w:t>юридического лица / без образования юридического лица) в течение последних 3 лет (да/</w:t>
      </w:r>
      <w:proofErr w:type="gramStart"/>
      <w:r w:rsidRPr="003507D8">
        <w:rPr>
          <w:rFonts w:ascii="Times New Roman" w:hAnsi="Times New Roman" w:cs="Times New Roman"/>
          <w:spacing w:val="-4"/>
          <w:sz w:val="24"/>
          <w:szCs w:val="24"/>
        </w:rPr>
        <w:t>нет)_</w:t>
      </w:r>
      <w:proofErr w:type="gramEnd"/>
      <w:r w:rsidRPr="003507D8">
        <w:rPr>
          <w:rFonts w:ascii="Times New Roman" w:hAnsi="Times New Roman" w:cs="Times New Roman"/>
          <w:spacing w:val="-4"/>
          <w:sz w:val="24"/>
          <w:szCs w:val="24"/>
        </w:rPr>
        <w:t>_____.</w:t>
      </w:r>
    </w:p>
    <w:p w:rsidR="008970EE" w:rsidRPr="003507D8" w:rsidRDefault="008970EE" w:rsidP="008970EE">
      <w:pPr>
        <w:autoSpaceDE w:val="0"/>
        <w:autoSpaceDN w:val="0"/>
        <w:adjustRightInd w:val="0"/>
        <w:ind w:firstLine="567"/>
        <w:jc w:val="both"/>
      </w:pPr>
      <w:r w:rsidRPr="003507D8">
        <w:t xml:space="preserve">13. Настоящим гарантирую, что все изложенные в заявлении сведения полностью достоверны, </w:t>
      </w:r>
      <w:r w:rsidRPr="003507D8">
        <w:rPr>
          <w:spacing w:val="-4"/>
        </w:rPr>
        <w:t xml:space="preserve">все приложенные к заявлению документы </w:t>
      </w:r>
      <w:r w:rsidR="0024039B">
        <w:rPr>
          <w:spacing w:val="-4"/>
        </w:rPr>
        <w:t>–</w:t>
      </w:r>
      <w:r w:rsidRPr="003507D8">
        <w:rPr>
          <w:spacing w:val="-4"/>
        </w:rPr>
        <w:t xml:space="preserve"> действующие</w:t>
      </w:r>
      <w:r w:rsidR="0024039B">
        <w:rPr>
          <w:spacing w:val="-4"/>
        </w:rPr>
        <w:t xml:space="preserve"> </w:t>
      </w:r>
      <w:r w:rsidRPr="003507D8">
        <w:rPr>
          <w:spacing w:val="-4"/>
        </w:rPr>
        <w:t>и подлинные, все приложенные</w:t>
      </w:r>
      <w:r w:rsidRPr="003507D8">
        <w:t xml:space="preserve"> к заявлению копии выполнены с действующих и подлинных документов. </w:t>
      </w:r>
    </w:p>
    <w:p w:rsidR="008970EE" w:rsidRPr="003507D8" w:rsidRDefault="008970EE" w:rsidP="008970EE">
      <w:pPr>
        <w:autoSpaceDE w:val="0"/>
        <w:autoSpaceDN w:val="0"/>
        <w:adjustRightInd w:val="0"/>
        <w:ind w:firstLine="567"/>
        <w:jc w:val="both"/>
      </w:pPr>
      <w:r w:rsidRPr="00D52446">
        <w:rPr>
          <w:spacing w:val="-4"/>
        </w:rPr>
        <w:t>Подтверждаю право конкурсной комиссии запрашивать у меня и в уполномоченных</w:t>
      </w:r>
      <w:r w:rsidRPr="003507D8">
        <w:t xml:space="preserve"> органах власти информацию, уточняющую представленные мною в нем сведения.</w:t>
      </w:r>
    </w:p>
    <w:p w:rsidR="008970EE" w:rsidRPr="003507D8" w:rsidRDefault="008970EE" w:rsidP="008970EE">
      <w:pPr>
        <w:autoSpaceDE w:val="0"/>
        <w:autoSpaceDN w:val="0"/>
        <w:adjustRightInd w:val="0"/>
        <w:ind w:firstLine="567"/>
        <w:jc w:val="both"/>
      </w:pPr>
      <w:r w:rsidRPr="003507D8">
        <w:rPr>
          <w:spacing w:val="-4"/>
        </w:rPr>
        <w:t>Предупрежден(-а) о возможности утраты права на участие в мероприятии в случае</w:t>
      </w:r>
      <w:r w:rsidRPr="003507D8">
        <w:t xml:space="preserve"> выявления заявленных мной недостоверных сведений или документов.</w:t>
      </w:r>
    </w:p>
    <w:p w:rsidR="008970EE" w:rsidRPr="003507D8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>14. Против включения информации в базы данных не возражаю.</w:t>
      </w:r>
    </w:p>
    <w:p w:rsidR="008970EE" w:rsidRPr="003507D8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t xml:space="preserve">15. Настоящим гарантирую, что не имею задолженности по налогам, сборам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3507D8">
        <w:rPr>
          <w:rFonts w:ascii="Times New Roman" w:hAnsi="Times New Roman" w:cs="Times New Roman"/>
          <w:sz w:val="24"/>
          <w:szCs w:val="24"/>
        </w:rPr>
        <w:t xml:space="preserve">и иным обязательным платежам в бюджеты всех уровней, просроченных финансовых обязательств перед кредитными организациями, а также, что не являюсь участником соглашений о разделе продукции, в отношении меня не возбуждено исполнительное </w:t>
      </w:r>
      <w:r w:rsidRPr="00D52446">
        <w:rPr>
          <w:rFonts w:ascii="Times New Roman" w:hAnsi="Times New Roman" w:cs="Times New Roman"/>
          <w:spacing w:val="-4"/>
          <w:sz w:val="24"/>
          <w:szCs w:val="24"/>
        </w:rPr>
        <w:t>производство, на имущество не наложен арест, не нахожусь в стадии несостоятельности</w:t>
      </w:r>
      <w:r w:rsidRPr="003507D8">
        <w:rPr>
          <w:rFonts w:ascii="Times New Roman" w:hAnsi="Times New Roman" w:cs="Times New Roman"/>
          <w:sz w:val="24"/>
          <w:szCs w:val="24"/>
        </w:rPr>
        <w:t xml:space="preserve"> (банкротства).</w:t>
      </w:r>
    </w:p>
    <w:p w:rsidR="008970EE" w:rsidRPr="003507D8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8">
        <w:rPr>
          <w:rFonts w:ascii="Times New Roman" w:hAnsi="Times New Roman" w:cs="Times New Roman"/>
          <w:sz w:val="24"/>
          <w:szCs w:val="24"/>
        </w:rPr>
        <w:lastRenderedPageBreak/>
        <w:t xml:space="preserve">16. Настоящим подтверждаю, что ознакомлен(-а) и согласен(-на) с условиями предоставления гранта и требованиями, предъявляемыми к </w:t>
      </w:r>
      <w:proofErr w:type="spellStart"/>
      <w:r w:rsidRPr="003507D8">
        <w:rPr>
          <w:rFonts w:ascii="Times New Roman" w:hAnsi="Times New Roman" w:cs="Times New Roman"/>
          <w:sz w:val="24"/>
          <w:szCs w:val="24"/>
        </w:rPr>
        <w:t>грантополучателям</w:t>
      </w:r>
      <w:proofErr w:type="spellEnd"/>
      <w:r w:rsidRPr="003507D8">
        <w:rPr>
          <w:rFonts w:ascii="Times New Roman" w:hAnsi="Times New Roman" w:cs="Times New Roman"/>
          <w:sz w:val="24"/>
          <w:szCs w:val="24"/>
        </w:rPr>
        <w:t>.</w:t>
      </w:r>
    </w:p>
    <w:p w:rsidR="008970EE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Приложения &lt;*&gt;:</w:t>
      </w: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 xml:space="preserve">1. Бизнес-план проекта на ____ л. </w:t>
      </w: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 xml:space="preserve">2. Рецензия на бизнес-план проекта на ____ л. </w:t>
      </w:r>
    </w:p>
    <w:p w:rsidR="008970EE" w:rsidRPr="005F24A8" w:rsidRDefault="008970EE" w:rsidP="008970EE">
      <w:pPr>
        <w:autoSpaceDE w:val="0"/>
        <w:autoSpaceDN w:val="0"/>
        <w:adjustRightInd w:val="0"/>
        <w:jc w:val="both"/>
      </w:pPr>
      <w:r w:rsidRPr="005F24A8">
        <w:t>3. Копии страниц 2, 3, 5, 19 паспорта гражданина Российской Федерации.</w:t>
      </w:r>
    </w:p>
    <w:p w:rsidR="008970EE" w:rsidRPr="005F24A8" w:rsidRDefault="008970EE" w:rsidP="008970EE">
      <w:pPr>
        <w:autoSpaceDE w:val="0"/>
        <w:autoSpaceDN w:val="0"/>
        <w:adjustRightInd w:val="0"/>
        <w:jc w:val="both"/>
      </w:pPr>
      <w:r w:rsidRPr="005F24A8">
        <w:t>4. Копия свидетельства о регистрации юридического лица / индивидуального предпринимателя без образования юридического лица на ____ л. &lt;**&gt;</w:t>
      </w:r>
    </w:p>
    <w:p w:rsidR="008970EE" w:rsidRPr="005F24A8" w:rsidRDefault="008970EE" w:rsidP="008970EE">
      <w:pPr>
        <w:autoSpaceDE w:val="0"/>
        <w:autoSpaceDN w:val="0"/>
        <w:adjustRightInd w:val="0"/>
        <w:jc w:val="both"/>
      </w:pPr>
      <w:r w:rsidRPr="005F24A8">
        <w:t>5. Копия свидетельства о постановке на налоговый учёт.</w:t>
      </w:r>
    </w:p>
    <w:p w:rsidR="008970EE" w:rsidRPr="005F24A8" w:rsidRDefault="008970EE" w:rsidP="008970EE">
      <w:pPr>
        <w:autoSpaceDE w:val="0"/>
        <w:autoSpaceDN w:val="0"/>
        <w:adjustRightInd w:val="0"/>
        <w:jc w:val="both"/>
      </w:pPr>
      <w:r w:rsidRPr="005F24A8">
        <w:t>6. Справки об отсутствии просроченной задолженности.</w:t>
      </w:r>
    </w:p>
    <w:p w:rsidR="008970EE" w:rsidRPr="005F24A8" w:rsidRDefault="008970EE" w:rsidP="008970EE">
      <w:pPr>
        <w:autoSpaceDE w:val="0"/>
        <w:autoSpaceDN w:val="0"/>
        <w:adjustRightInd w:val="0"/>
        <w:jc w:val="both"/>
      </w:pPr>
      <w:r w:rsidRPr="005F24A8">
        <w:rPr>
          <w:spacing w:val="-2"/>
        </w:rPr>
        <w:t xml:space="preserve">7. </w:t>
      </w:r>
      <w:r w:rsidRPr="005F24A8">
        <w:t>Копия номерного сертификата о прохождении краткосрочного обучения по основам бизнес-планирования (не менее 30 часов).</w:t>
      </w:r>
    </w:p>
    <w:p w:rsidR="008970EE" w:rsidRPr="005F24A8" w:rsidRDefault="008970EE" w:rsidP="008970EE">
      <w:pPr>
        <w:autoSpaceDE w:val="0"/>
        <w:autoSpaceDN w:val="0"/>
        <w:adjustRightInd w:val="0"/>
        <w:jc w:val="both"/>
      </w:pPr>
      <w:r w:rsidRPr="0024039B">
        <w:t xml:space="preserve">8. Прочие документы, дающие право на отнесение к целевой группе </w:t>
      </w:r>
      <w:r w:rsidR="0024039B">
        <w:t xml:space="preserve">(категории) </w:t>
      </w:r>
      <w:r w:rsidRPr="0024039B">
        <w:t xml:space="preserve">в соответствии </w:t>
      </w:r>
      <w:r w:rsidRPr="0024039B">
        <w:rPr>
          <w:spacing w:val="-2"/>
        </w:rPr>
        <w:t xml:space="preserve">с пунктом </w:t>
      </w:r>
      <w:r w:rsidR="0024039B" w:rsidRPr="0024039B">
        <w:rPr>
          <w:spacing w:val="-2"/>
        </w:rPr>
        <w:t>1</w:t>
      </w:r>
      <w:r w:rsidRPr="0024039B">
        <w:rPr>
          <w:spacing w:val="-2"/>
        </w:rPr>
        <w:t>.</w:t>
      </w:r>
      <w:r w:rsidR="0024039B" w:rsidRPr="0024039B">
        <w:rPr>
          <w:spacing w:val="-2"/>
        </w:rPr>
        <w:t>7</w:t>
      </w:r>
      <w:r w:rsidRPr="0024039B">
        <w:rPr>
          <w:spacing w:val="-2"/>
        </w:rPr>
        <w:t xml:space="preserve"> Положения о порядке и условиях проведения Конкурса на предоставление</w:t>
      </w:r>
      <w:r w:rsidRPr="0024039B">
        <w:t xml:space="preserve"> </w:t>
      </w:r>
      <w:r w:rsidRPr="005F24A8">
        <w:t>грантов начинающим предпринимателям.</w:t>
      </w:r>
    </w:p>
    <w:p w:rsidR="008970EE" w:rsidRPr="005F24A8" w:rsidRDefault="008970EE" w:rsidP="008970EE">
      <w:pPr>
        <w:autoSpaceDE w:val="0"/>
        <w:autoSpaceDN w:val="0"/>
        <w:adjustRightInd w:val="0"/>
        <w:jc w:val="both"/>
      </w:pPr>
    </w:p>
    <w:p w:rsidR="008970EE" w:rsidRPr="005F24A8" w:rsidRDefault="008970EE" w:rsidP="008970EE">
      <w:pPr>
        <w:autoSpaceDE w:val="0"/>
        <w:autoSpaceDN w:val="0"/>
        <w:adjustRightInd w:val="0"/>
        <w:jc w:val="both"/>
      </w:pPr>
      <w:r w:rsidRPr="005F24A8">
        <w:t>--------------------------------</w:t>
      </w:r>
    </w:p>
    <w:p w:rsidR="008970EE" w:rsidRPr="005F24A8" w:rsidRDefault="008970EE" w:rsidP="008970EE">
      <w:pPr>
        <w:autoSpaceDE w:val="0"/>
        <w:autoSpaceDN w:val="0"/>
        <w:adjustRightInd w:val="0"/>
        <w:jc w:val="both"/>
      </w:pPr>
      <w:r w:rsidRPr="005F24A8">
        <w:t xml:space="preserve">&lt;*&gt; Заявка и все прилагаемые документы направляются заявителем в </w:t>
      </w:r>
      <w:proofErr w:type="gramStart"/>
      <w:r w:rsidRPr="005F24A8">
        <w:t>администрацию</w:t>
      </w:r>
      <w:proofErr w:type="gramEnd"/>
      <w:r w:rsidRPr="005F24A8">
        <w:t xml:space="preserve"> ЗАТО г.</w:t>
      </w:r>
      <w:r w:rsidR="002765DF">
        <w:t xml:space="preserve"> </w:t>
      </w:r>
      <w:r w:rsidRPr="005F24A8">
        <w:t>Североморск по адресу: 184604, Мурманская обл., г.</w:t>
      </w:r>
      <w:r w:rsidR="002765DF">
        <w:t xml:space="preserve"> </w:t>
      </w:r>
      <w:r w:rsidRPr="005F24A8">
        <w:t>Североморск, ул.</w:t>
      </w:r>
      <w:r w:rsidR="002765DF">
        <w:t xml:space="preserve"> </w:t>
      </w:r>
      <w:r w:rsidRPr="005F24A8">
        <w:t>Ломоносова, д.</w:t>
      </w:r>
      <w:r w:rsidR="002765DF">
        <w:t xml:space="preserve"> </w:t>
      </w:r>
      <w:r w:rsidRPr="005F24A8">
        <w:t>4, кабинеты 14, 26.</w:t>
      </w:r>
    </w:p>
    <w:p w:rsidR="008970EE" w:rsidRPr="005F24A8" w:rsidRDefault="008970EE" w:rsidP="008970EE">
      <w:pPr>
        <w:autoSpaceDE w:val="0"/>
        <w:autoSpaceDN w:val="0"/>
        <w:adjustRightInd w:val="0"/>
        <w:jc w:val="both"/>
      </w:pPr>
      <w:r w:rsidRPr="005F24A8">
        <w:rPr>
          <w:spacing w:val="-4"/>
        </w:rPr>
        <w:t>&lt;**&gt; Если участник Конкурса на дату подачи заявления не зарегистрирован,</w:t>
      </w:r>
      <w:r w:rsidRPr="005F24A8">
        <w:t xml:space="preserve"> как субъект малого и среднего предпринимательства, то заявитель дополняет заявление следующей фразой:</w:t>
      </w:r>
    </w:p>
    <w:p w:rsidR="008970EE" w:rsidRPr="005F24A8" w:rsidRDefault="008970EE" w:rsidP="008970EE">
      <w:pPr>
        <w:autoSpaceDE w:val="0"/>
        <w:autoSpaceDN w:val="0"/>
        <w:adjustRightInd w:val="0"/>
        <w:jc w:val="both"/>
      </w:pPr>
      <w:r w:rsidRPr="005F24A8">
        <w:t>«В случае признания проекта, победившим в Конкурсе, обязуюсь в течение месяца со дня получения уведомления о признании победителем и предоставлении гранта зарегистрироваться в качестве субъекта малого и среднего предпринимательства».</w:t>
      </w:r>
    </w:p>
    <w:p w:rsidR="008970EE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Дата ________________                       _________________       _______________________</w:t>
      </w:r>
    </w:p>
    <w:p w:rsidR="008970EE" w:rsidRPr="005F24A8" w:rsidRDefault="008970EE" w:rsidP="008970EE">
      <w:pPr>
        <w:tabs>
          <w:tab w:val="left" w:pos="4111"/>
          <w:tab w:val="left" w:pos="4395"/>
        </w:tabs>
        <w:autoSpaceDE w:val="0"/>
        <w:autoSpaceDN w:val="0"/>
        <w:adjustRightInd w:val="0"/>
        <w:rPr>
          <w:sz w:val="20"/>
          <w:szCs w:val="16"/>
        </w:rPr>
      </w:pPr>
      <w:r w:rsidRPr="005F24A8">
        <w:rPr>
          <w:sz w:val="32"/>
        </w:rPr>
        <w:t xml:space="preserve">                                           </w:t>
      </w:r>
      <w:r w:rsidRPr="005F24A8">
        <w:rPr>
          <w:sz w:val="20"/>
          <w:szCs w:val="16"/>
        </w:rPr>
        <w:t xml:space="preserve">               (подпись)                     </w:t>
      </w:r>
      <w:r>
        <w:rPr>
          <w:sz w:val="20"/>
          <w:szCs w:val="16"/>
        </w:rPr>
        <w:t xml:space="preserve">     </w:t>
      </w:r>
      <w:r w:rsidRPr="005F24A8">
        <w:rPr>
          <w:sz w:val="20"/>
          <w:szCs w:val="16"/>
        </w:rPr>
        <w:t xml:space="preserve">        (расшифровка подписи)</w:t>
      </w: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____________________________          ________________       _______________________</w:t>
      </w:r>
    </w:p>
    <w:p w:rsidR="008970EE" w:rsidRPr="005F24A8" w:rsidRDefault="008970EE" w:rsidP="008970EE">
      <w:pPr>
        <w:tabs>
          <w:tab w:val="left" w:pos="4253"/>
          <w:tab w:val="left" w:pos="6521"/>
        </w:tabs>
        <w:autoSpaceDE w:val="0"/>
        <w:autoSpaceDN w:val="0"/>
        <w:adjustRightInd w:val="0"/>
        <w:rPr>
          <w:sz w:val="20"/>
          <w:szCs w:val="16"/>
        </w:rPr>
      </w:pPr>
      <w:r w:rsidRPr="005F24A8">
        <w:rPr>
          <w:sz w:val="20"/>
          <w:szCs w:val="16"/>
        </w:rPr>
        <w:t xml:space="preserve">     (Должность ответственного</w:t>
      </w:r>
      <w:r w:rsidRPr="005F24A8">
        <w:rPr>
          <w:sz w:val="32"/>
        </w:rPr>
        <w:t xml:space="preserve">         </w:t>
      </w:r>
      <w:r>
        <w:rPr>
          <w:sz w:val="32"/>
        </w:rPr>
        <w:t xml:space="preserve">    </w:t>
      </w:r>
      <w:r w:rsidRPr="005F24A8">
        <w:rPr>
          <w:sz w:val="32"/>
        </w:rPr>
        <w:t xml:space="preserve"> </w:t>
      </w:r>
      <w:r w:rsidRPr="005F24A8">
        <w:rPr>
          <w:sz w:val="20"/>
          <w:szCs w:val="16"/>
        </w:rPr>
        <w:t xml:space="preserve">            </w:t>
      </w:r>
      <w:proofErr w:type="gramStart"/>
      <w:r w:rsidRPr="005F24A8">
        <w:rPr>
          <w:sz w:val="20"/>
          <w:szCs w:val="16"/>
        </w:rPr>
        <w:t xml:space="preserve">   (</w:t>
      </w:r>
      <w:proofErr w:type="gramEnd"/>
      <w:r w:rsidRPr="005F24A8">
        <w:rPr>
          <w:sz w:val="20"/>
          <w:szCs w:val="16"/>
        </w:rPr>
        <w:t>подпись)                             (расшифровка подписи)</w:t>
      </w:r>
    </w:p>
    <w:p w:rsidR="008970EE" w:rsidRPr="005F24A8" w:rsidRDefault="008970EE" w:rsidP="008970EE">
      <w:pPr>
        <w:autoSpaceDE w:val="0"/>
        <w:autoSpaceDN w:val="0"/>
        <w:adjustRightInd w:val="0"/>
        <w:rPr>
          <w:sz w:val="32"/>
        </w:rPr>
      </w:pPr>
      <w:r w:rsidRPr="005F24A8">
        <w:rPr>
          <w:sz w:val="20"/>
          <w:szCs w:val="16"/>
        </w:rPr>
        <w:t xml:space="preserve">  лица уполномоченного органа)</w:t>
      </w:r>
    </w:p>
    <w:p w:rsidR="008970EE" w:rsidRPr="005F24A8" w:rsidRDefault="008970EE" w:rsidP="008970EE">
      <w:pPr>
        <w:autoSpaceDE w:val="0"/>
        <w:autoSpaceDN w:val="0"/>
        <w:adjustRightInd w:val="0"/>
        <w:jc w:val="right"/>
      </w:pPr>
    </w:p>
    <w:p w:rsidR="008970EE" w:rsidRPr="00D52446" w:rsidRDefault="008970EE" w:rsidP="008970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0EE" w:rsidRPr="00D52446" w:rsidRDefault="008970EE" w:rsidP="008970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0EE" w:rsidRPr="00D52446" w:rsidRDefault="008970EE" w:rsidP="008970EE">
      <w:pPr>
        <w:jc w:val="center"/>
      </w:pPr>
      <w:r w:rsidRPr="00D52446">
        <w:t>____________________</w:t>
      </w:r>
    </w:p>
    <w:p w:rsidR="008970EE" w:rsidRPr="00D52446" w:rsidRDefault="008970EE" w:rsidP="008970EE">
      <w:pPr>
        <w:ind w:firstLine="4962"/>
      </w:pPr>
      <w:r>
        <w:br w:type="page"/>
      </w:r>
      <w:r w:rsidRPr="00D52446">
        <w:lastRenderedPageBreak/>
        <w:t>Начальнику отдела</w:t>
      </w:r>
    </w:p>
    <w:p w:rsidR="008970EE" w:rsidRPr="00D52446" w:rsidRDefault="008970EE" w:rsidP="008970EE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8970EE" w:rsidRPr="00D52446" w:rsidRDefault="008970EE" w:rsidP="008970EE">
      <w:pPr>
        <w:ind w:left="4956"/>
      </w:pPr>
      <w:proofErr w:type="gramStart"/>
      <w:r w:rsidRPr="00D52446">
        <w:t>администрации</w:t>
      </w:r>
      <w:proofErr w:type="gramEnd"/>
      <w:r w:rsidRPr="00D52446">
        <w:t xml:space="preserve"> ЗАТО г.</w:t>
      </w:r>
      <w:r w:rsidR="0024039B">
        <w:t xml:space="preserve"> </w:t>
      </w:r>
      <w:r w:rsidRPr="00D52446">
        <w:t>Североморск</w:t>
      </w:r>
    </w:p>
    <w:p w:rsidR="008970EE" w:rsidRPr="00D52446" w:rsidRDefault="008970EE" w:rsidP="008970EE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970EE" w:rsidRPr="00D52446" w:rsidRDefault="008970EE" w:rsidP="008970EE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8970EE" w:rsidRDefault="008970EE" w:rsidP="00897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Default="008970EE" w:rsidP="00897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Pr="00D52446" w:rsidRDefault="008970EE" w:rsidP="00897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Pr="00D52446" w:rsidRDefault="008970EE" w:rsidP="00897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48"/>
      <w:bookmarkEnd w:id="18"/>
      <w:r w:rsidRPr="00D52446">
        <w:rPr>
          <w:rFonts w:ascii="Times New Roman" w:hAnsi="Times New Roman" w:cs="Times New Roman"/>
          <w:sz w:val="24"/>
          <w:szCs w:val="24"/>
        </w:rPr>
        <w:t>ЗАЯВКА</w:t>
      </w:r>
    </w:p>
    <w:p w:rsidR="008970EE" w:rsidRPr="00A9546D" w:rsidRDefault="008970EE" w:rsidP="00897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46D">
        <w:rPr>
          <w:rFonts w:ascii="Times New Roman" w:hAnsi="Times New Roman" w:cs="Times New Roman"/>
          <w:sz w:val="24"/>
          <w:szCs w:val="24"/>
        </w:rPr>
        <w:t>на участие в конкурсе на предоставление грантов в форме субсидий</w:t>
      </w:r>
    </w:p>
    <w:p w:rsidR="008970EE" w:rsidRPr="00D52446" w:rsidRDefault="008970EE" w:rsidP="00897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46D">
        <w:rPr>
          <w:rFonts w:ascii="Times New Roman" w:hAnsi="Times New Roman" w:cs="Times New Roman"/>
          <w:sz w:val="24"/>
          <w:szCs w:val="24"/>
        </w:rPr>
        <w:t xml:space="preserve"> начинающим предпринимателям</w:t>
      </w:r>
    </w:p>
    <w:p w:rsidR="008970EE" w:rsidRPr="00D52446" w:rsidRDefault="008970EE" w:rsidP="008970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2446">
        <w:rPr>
          <w:rFonts w:ascii="Times New Roman" w:hAnsi="Times New Roman" w:cs="Times New Roman"/>
          <w:b w:val="0"/>
          <w:sz w:val="24"/>
          <w:szCs w:val="24"/>
        </w:rPr>
        <w:t>(для участников - зарегистрированных предпринимателей)</w:t>
      </w:r>
    </w:p>
    <w:p w:rsidR="008970EE" w:rsidRPr="00D52446" w:rsidRDefault="008970EE" w:rsidP="00897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Pr="00D52446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1. Название проекта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970EE" w:rsidRPr="00D52446" w:rsidRDefault="008970EE" w:rsidP="008970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52446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8970EE" w:rsidRPr="00D52446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2. Автор 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970EE" w:rsidRPr="00D52446" w:rsidRDefault="008970EE" w:rsidP="008970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8970EE" w:rsidRPr="00D52446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3. Дата регистрации предприятия/предпринимате</w:t>
      </w:r>
      <w:r>
        <w:rPr>
          <w:rFonts w:ascii="Times New Roman" w:hAnsi="Times New Roman" w:cs="Times New Roman"/>
          <w:sz w:val="24"/>
          <w:szCs w:val="24"/>
        </w:rPr>
        <w:t>ля _________________________</w:t>
      </w:r>
      <w:r w:rsidRPr="00D52446">
        <w:rPr>
          <w:rFonts w:ascii="Times New Roman" w:hAnsi="Times New Roman" w:cs="Times New Roman"/>
          <w:sz w:val="24"/>
          <w:szCs w:val="24"/>
        </w:rPr>
        <w:t>.</w:t>
      </w:r>
    </w:p>
    <w:p w:rsidR="008970EE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 xml:space="preserve">4. Учредители (Ф.И.О., дата рождения, паспортные данные)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D52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8970EE" w:rsidRPr="00D52446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 xml:space="preserve">5. Являетесь ли Вы учредителем (участником) других юридических лиц?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52446">
        <w:rPr>
          <w:rFonts w:ascii="Times New Roman" w:hAnsi="Times New Roman" w:cs="Times New Roman"/>
          <w:sz w:val="24"/>
          <w:szCs w:val="24"/>
        </w:rPr>
        <w:t>___.</w:t>
      </w:r>
    </w:p>
    <w:p w:rsidR="008970EE" w:rsidRPr="00D52446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6. Основные виды деятельности (ОКВЭД)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244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2446">
        <w:rPr>
          <w:rFonts w:ascii="Times New Roman" w:hAnsi="Times New Roman" w:cs="Times New Roman"/>
          <w:sz w:val="24"/>
          <w:szCs w:val="24"/>
        </w:rPr>
        <w:t>_____.</w:t>
      </w:r>
    </w:p>
    <w:p w:rsidR="008970EE" w:rsidRPr="00D52446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7. Идентификационный номер налогоплательщика (ИНН/КПП)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2446">
        <w:rPr>
          <w:rFonts w:ascii="Times New Roman" w:hAnsi="Times New Roman" w:cs="Times New Roman"/>
          <w:sz w:val="24"/>
          <w:szCs w:val="24"/>
        </w:rPr>
        <w:t>_____.</w:t>
      </w:r>
    </w:p>
    <w:p w:rsidR="008970EE" w:rsidRPr="00D52446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pacing w:val="-4"/>
          <w:sz w:val="24"/>
          <w:szCs w:val="24"/>
        </w:rPr>
        <w:t>8. Информация о регистрации (где, кем, когда зарегистрирован, регистрационный</w:t>
      </w:r>
      <w:r w:rsidRPr="00D52446">
        <w:rPr>
          <w:rFonts w:ascii="Times New Roman" w:hAnsi="Times New Roman" w:cs="Times New Roman"/>
          <w:sz w:val="24"/>
          <w:szCs w:val="24"/>
        </w:rPr>
        <w:t xml:space="preserve"> номер)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52446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8970EE" w:rsidRPr="00D52446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 xml:space="preserve">9. Юридический адрес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970EE" w:rsidRPr="00D52446" w:rsidRDefault="008970EE" w:rsidP="008970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8970EE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10. Почтовый (фактический) адрес____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5244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2446">
        <w:rPr>
          <w:rFonts w:ascii="Times New Roman" w:hAnsi="Times New Roman" w:cs="Times New Roman"/>
          <w:sz w:val="24"/>
          <w:szCs w:val="24"/>
        </w:rPr>
        <w:t>__________________</w:t>
      </w:r>
    </w:p>
    <w:p w:rsidR="008970EE" w:rsidRPr="00D52446" w:rsidRDefault="008970EE" w:rsidP="008970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52446">
        <w:rPr>
          <w:rFonts w:ascii="Times New Roman" w:hAnsi="Times New Roman" w:cs="Times New Roman"/>
          <w:sz w:val="24"/>
          <w:szCs w:val="24"/>
        </w:rPr>
        <w:t>_________.</w:t>
      </w:r>
    </w:p>
    <w:p w:rsidR="008970EE" w:rsidRPr="00D52446" w:rsidRDefault="008970EE" w:rsidP="008970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11. Контактный телефон, эл. почта 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52446">
        <w:rPr>
          <w:rFonts w:ascii="Times New Roman" w:hAnsi="Times New Roman" w:cs="Times New Roman"/>
          <w:sz w:val="24"/>
          <w:szCs w:val="24"/>
        </w:rPr>
        <w:t>.</w:t>
      </w:r>
    </w:p>
    <w:p w:rsidR="008970EE" w:rsidRPr="00D52446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 xml:space="preserve">12. Для осуществления проекта планируется привлечь собственные средства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D52446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______________________________________________________________ руб.</w:t>
      </w:r>
    </w:p>
    <w:p w:rsidR="008970EE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13. Являюсь / не являюсь получателем гранта в рамках мероприятия (если да, то указать дату и сумму полученного гранта) 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70EE" w:rsidRPr="00D52446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 xml:space="preserve">14. Настоящим гарантирую, что все изложенные в заявлении сведения полностью достоверны, </w:t>
      </w:r>
      <w:r w:rsidRPr="00D52446">
        <w:rPr>
          <w:rFonts w:ascii="Times New Roman" w:hAnsi="Times New Roman" w:cs="Times New Roman"/>
          <w:spacing w:val="-4"/>
          <w:sz w:val="24"/>
          <w:szCs w:val="24"/>
        </w:rPr>
        <w:t xml:space="preserve">все приложенные к заявлению документы </w:t>
      </w:r>
      <w:r w:rsidR="0024039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D52446">
        <w:rPr>
          <w:rFonts w:ascii="Times New Roman" w:hAnsi="Times New Roman" w:cs="Times New Roman"/>
          <w:spacing w:val="-4"/>
          <w:sz w:val="24"/>
          <w:szCs w:val="24"/>
        </w:rPr>
        <w:t xml:space="preserve"> действующие</w:t>
      </w:r>
      <w:r w:rsidR="002403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 w:rsidRPr="00D52446">
        <w:rPr>
          <w:rFonts w:ascii="Times New Roman" w:hAnsi="Times New Roman" w:cs="Times New Roman"/>
          <w:spacing w:val="-4"/>
          <w:sz w:val="24"/>
          <w:szCs w:val="24"/>
        </w:rPr>
        <w:t>и подлинные, все приложенные</w:t>
      </w:r>
      <w:r w:rsidRPr="00D52446">
        <w:rPr>
          <w:rFonts w:ascii="Times New Roman" w:hAnsi="Times New Roman" w:cs="Times New Roman"/>
          <w:sz w:val="24"/>
          <w:szCs w:val="24"/>
        </w:rPr>
        <w:t xml:space="preserve"> к заявлению копии выполнены с действующих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D52446">
        <w:rPr>
          <w:rFonts w:ascii="Times New Roman" w:hAnsi="Times New Roman" w:cs="Times New Roman"/>
          <w:sz w:val="24"/>
          <w:szCs w:val="24"/>
        </w:rPr>
        <w:t xml:space="preserve">и подлинных документов. </w:t>
      </w:r>
    </w:p>
    <w:p w:rsidR="008970EE" w:rsidRPr="00D52446" w:rsidRDefault="008970EE" w:rsidP="008970EE">
      <w:pPr>
        <w:autoSpaceDE w:val="0"/>
        <w:autoSpaceDN w:val="0"/>
        <w:adjustRightInd w:val="0"/>
        <w:ind w:firstLine="567"/>
        <w:jc w:val="both"/>
      </w:pPr>
      <w:r w:rsidRPr="00D52446">
        <w:rPr>
          <w:spacing w:val="-4"/>
        </w:rPr>
        <w:t>Подтверждаю право конкурсной комиссии запрашивать у меня и в уполномоченных</w:t>
      </w:r>
      <w:r w:rsidRPr="00D52446">
        <w:t xml:space="preserve"> органах власти информацию, уточняющую представленные мною в нем сведения.</w:t>
      </w:r>
    </w:p>
    <w:p w:rsidR="008970EE" w:rsidRPr="00D52446" w:rsidRDefault="008970EE" w:rsidP="008970EE">
      <w:pPr>
        <w:autoSpaceDE w:val="0"/>
        <w:autoSpaceDN w:val="0"/>
        <w:adjustRightInd w:val="0"/>
        <w:ind w:firstLine="567"/>
        <w:jc w:val="both"/>
      </w:pPr>
      <w:r w:rsidRPr="00D52446">
        <w:rPr>
          <w:spacing w:val="-4"/>
        </w:rPr>
        <w:t>Предупрежден(-а) о возможности утраты права на участие в мероприятии в случае</w:t>
      </w:r>
      <w:r w:rsidRPr="00D52446">
        <w:t xml:space="preserve"> выявления заявленных мной недостоверных сведений или документов.</w:t>
      </w:r>
    </w:p>
    <w:p w:rsidR="008970EE" w:rsidRPr="00D52446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15. Против включения информации в базы данных не возражаю.</w:t>
      </w:r>
    </w:p>
    <w:p w:rsidR="008970EE" w:rsidRPr="00D52446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16. Настоящим гарантирую следующее:</w:t>
      </w:r>
    </w:p>
    <w:p w:rsidR="008970EE" w:rsidRPr="00D52446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- задолженности по налогам, сборам и иным обязательным платежам в бюджеты всех уровней, просроченные финансовые обязательства перед кредитными организациями отсутствуют, исполнительное производство не возбуждено;</w:t>
      </w:r>
    </w:p>
    <w:p w:rsidR="008970EE" w:rsidRPr="00D52446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- не являюсь участником соглашений о разделе продукции;</w:t>
      </w:r>
    </w:p>
    <w:p w:rsidR="008970EE" w:rsidRPr="00D52446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- деятельность не приостановлена, на имущество арест не наложен;</w:t>
      </w:r>
    </w:p>
    <w:p w:rsidR="008970EE" w:rsidRPr="00D52446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>- процедуры реорганизации, ликвидации, несостоятельности (банкротства) не проводится.</w:t>
      </w:r>
    </w:p>
    <w:p w:rsidR="008970EE" w:rsidRPr="00D52446" w:rsidRDefault="008970EE" w:rsidP="00897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446">
        <w:rPr>
          <w:rFonts w:ascii="Times New Roman" w:hAnsi="Times New Roman" w:cs="Times New Roman"/>
          <w:sz w:val="24"/>
          <w:szCs w:val="24"/>
        </w:rPr>
        <w:t xml:space="preserve">17. Настоящим подтверждаю, что ознакомлен(-а) и согласен(-на) с условиями </w:t>
      </w:r>
      <w:r w:rsidRPr="00D5244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гранта и требованиями, предъявляемыми к </w:t>
      </w:r>
      <w:proofErr w:type="spellStart"/>
      <w:r w:rsidRPr="00D52446">
        <w:rPr>
          <w:rFonts w:ascii="Times New Roman" w:hAnsi="Times New Roman" w:cs="Times New Roman"/>
          <w:sz w:val="24"/>
          <w:szCs w:val="24"/>
        </w:rPr>
        <w:t>грантополучателям</w:t>
      </w:r>
      <w:proofErr w:type="spellEnd"/>
      <w:r w:rsidRPr="00D52446">
        <w:rPr>
          <w:rFonts w:ascii="Times New Roman" w:hAnsi="Times New Roman" w:cs="Times New Roman"/>
          <w:sz w:val="24"/>
          <w:szCs w:val="24"/>
        </w:rPr>
        <w:t>.</w:t>
      </w:r>
    </w:p>
    <w:p w:rsidR="008970EE" w:rsidRDefault="008970EE" w:rsidP="008970EE">
      <w:pPr>
        <w:autoSpaceDE w:val="0"/>
        <w:autoSpaceDN w:val="0"/>
        <w:adjustRightInd w:val="0"/>
        <w:jc w:val="center"/>
      </w:pPr>
    </w:p>
    <w:p w:rsidR="008970EE" w:rsidRDefault="008970EE" w:rsidP="008970EE">
      <w:pPr>
        <w:autoSpaceDE w:val="0"/>
        <w:autoSpaceDN w:val="0"/>
        <w:adjustRightInd w:val="0"/>
      </w:pPr>
    </w:p>
    <w:p w:rsidR="008970EE" w:rsidRPr="00D52446" w:rsidRDefault="008970EE" w:rsidP="008970EE">
      <w:pPr>
        <w:autoSpaceDE w:val="0"/>
        <w:autoSpaceDN w:val="0"/>
        <w:adjustRightInd w:val="0"/>
      </w:pPr>
      <w:r w:rsidRPr="00D52446">
        <w:t>Приложения &lt;*&gt;:</w:t>
      </w:r>
    </w:p>
    <w:p w:rsidR="008970EE" w:rsidRPr="00D52446" w:rsidRDefault="008970EE" w:rsidP="008970EE">
      <w:pPr>
        <w:autoSpaceDE w:val="0"/>
        <w:autoSpaceDN w:val="0"/>
        <w:adjustRightInd w:val="0"/>
      </w:pPr>
      <w:r w:rsidRPr="00D52446">
        <w:t xml:space="preserve">1. Бизнес-план проекта на ____ л. </w:t>
      </w:r>
    </w:p>
    <w:p w:rsidR="008970EE" w:rsidRPr="00D52446" w:rsidRDefault="008970EE" w:rsidP="008970EE">
      <w:pPr>
        <w:autoSpaceDE w:val="0"/>
        <w:autoSpaceDN w:val="0"/>
        <w:adjustRightInd w:val="0"/>
      </w:pPr>
      <w:r w:rsidRPr="00D52446">
        <w:t xml:space="preserve">2. Рецензия на бизнес-план проекта на ____ л. </w:t>
      </w:r>
    </w:p>
    <w:p w:rsidR="008970EE" w:rsidRPr="00D52446" w:rsidRDefault="008970EE" w:rsidP="008970EE">
      <w:pPr>
        <w:autoSpaceDE w:val="0"/>
        <w:autoSpaceDN w:val="0"/>
        <w:adjustRightInd w:val="0"/>
        <w:jc w:val="both"/>
      </w:pPr>
      <w:r w:rsidRPr="00D52446">
        <w:t>3. Копии страниц 2, 3, 5, 19 паспорта гражданина Российской Федерации.</w:t>
      </w:r>
    </w:p>
    <w:p w:rsidR="008970EE" w:rsidRPr="00D52446" w:rsidRDefault="008970EE" w:rsidP="008970EE">
      <w:pPr>
        <w:autoSpaceDE w:val="0"/>
        <w:autoSpaceDN w:val="0"/>
        <w:adjustRightInd w:val="0"/>
        <w:jc w:val="both"/>
      </w:pPr>
      <w:r w:rsidRPr="00D52446">
        <w:t xml:space="preserve">4. Копия свидетельства о регистрации юридического лица / индивидуального предпринимателя без образования юридического лица на ____ л. </w:t>
      </w:r>
    </w:p>
    <w:p w:rsidR="008970EE" w:rsidRPr="00D52446" w:rsidRDefault="008970EE" w:rsidP="008970EE">
      <w:pPr>
        <w:autoSpaceDE w:val="0"/>
        <w:autoSpaceDN w:val="0"/>
        <w:adjustRightInd w:val="0"/>
        <w:jc w:val="both"/>
      </w:pPr>
      <w:r w:rsidRPr="00D52446">
        <w:t>5. Копия свидетельства о постановке на налоговый учёт.</w:t>
      </w:r>
    </w:p>
    <w:p w:rsidR="008970EE" w:rsidRPr="00D52446" w:rsidRDefault="008970EE" w:rsidP="008970EE">
      <w:pPr>
        <w:autoSpaceDE w:val="0"/>
        <w:autoSpaceDN w:val="0"/>
        <w:adjustRightInd w:val="0"/>
        <w:jc w:val="both"/>
      </w:pPr>
      <w:r w:rsidRPr="00D52446">
        <w:t>6. Справки об отсутствии просроченной задолженности.</w:t>
      </w:r>
    </w:p>
    <w:p w:rsidR="008970EE" w:rsidRPr="00D52446" w:rsidRDefault="008970EE" w:rsidP="008970EE">
      <w:pPr>
        <w:autoSpaceDE w:val="0"/>
        <w:autoSpaceDN w:val="0"/>
        <w:adjustRightInd w:val="0"/>
        <w:jc w:val="both"/>
      </w:pPr>
      <w:r w:rsidRPr="00D52446">
        <w:rPr>
          <w:spacing w:val="-2"/>
        </w:rPr>
        <w:t xml:space="preserve">7. </w:t>
      </w:r>
      <w:r w:rsidRPr="00D52446">
        <w:t>Копия номерного сертификата о прохождении краткосрочного обучения по основам бизнес-планирования (не менее 30 часов).</w:t>
      </w:r>
    </w:p>
    <w:p w:rsidR="008970EE" w:rsidRPr="00D52446" w:rsidRDefault="008970EE" w:rsidP="008970EE">
      <w:pPr>
        <w:autoSpaceDE w:val="0"/>
        <w:autoSpaceDN w:val="0"/>
        <w:adjustRightInd w:val="0"/>
        <w:jc w:val="both"/>
      </w:pPr>
      <w:r w:rsidRPr="00D52446">
        <w:t>8. Прочие документы, дающие право на отнесение к целевой группе</w:t>
      </w:r>
      <w:r w:rsidR="0024039B">
        <w:t xml:space="preserve"> (категории)</w:t>
      </w:r>
      <w:r w:rsidRPr="00D52446">
        <w:t xml:space="preserve"> </w:t>
      </w:r>
      <w:r w:rsidRPr="00D52446">
        <w:br/>
        <w:t xml:space="preserve">в соответствии с пунктом </w:t>
      </w:r>
      <w:r w:rsidR="0024039B">
        <w:t>1</w:t>
      </w:r>
      <w:r w:rsidRPr="00D52446">
        <w:t>.</w:t>
      </w:r>
      <w:r w:rsidR="0024039B">
        <w:t>7</w:t>
      </w:r>
      <w:r w:rsidRPr="00D52446">
        <w:t xml:space="preserve"> Положения о порядке и условиях проведения Конкурса на предоставление грантов начинающим предпринимателям.</w:t>
      </w:r>
    </w:p>
    <w:p w:rsidR="008970EE" w:rsidRPr="00D52446" w:rsidRDefault="008970EE" w:rsidP="008970EE">
      <w:pPr>
        <w:autoSpaceDE w:val="0"/>
        <w:autoSpaceDN w:val="0"/>
        <w:adjustRightInd w:val="0"/>
        <w:jc w:val="both"/>
      </w:pPr>
    </w:p>
    <w:p w:rsidR="008970EE" w:rsidRPr="00D52446" w:rsidRDefault="008970EE" w:rsidP="008970EE">
      <w:pPr>
        <w:autoSpaceDE w:val="0"/>
        <w:autoSpaceDN w:val="0"/>
        <w:adjustRightInd w:val="0"/>
        <w:jc w:val="both"/>
      </w:pPr>
      <w:r w:rsidRPr="00D52446">
        <w:t>--------------------------------</w:t>
      </w:r>
    </w:p>
    <w:p w:rsidR="008970EE" w:rsidRPr="00D52446" w:rsidRDefault="008970EE" w:rsidP="008970EE">
      <w:pPr>
        <w:autoSpaceDE w:val="0"/>
        <w:autoSpaceDN w:val="0"/>
        <w:adjustRightInd w:val="0"/>
        <w:jc w:val="both"/>
      </w:pPr>
      <w:r w:rsidRPr="00D52446">
        <w:t xml:space="preserve">&lt;*&gt; Заявка и все прилагаемые документы направляются заявителем в </w:t>
      </w:r>
      <w:proofErr w:type="gramStart"/>
      <w:r w:rsidRPr="00D52446">
        <w:t>администрацию</w:t>
      </w:r>
      <w:proofErr w:type="gramEnd"/>
      <w:r w:rsidRPr="00D52446">
        <w:t xml:space="preserve"> ЗАТО г.</w:t>
      </w:r>
      <w:r w:rsidR="0024039B">
        <w:t xml:space="preserve"> </w:t>
      </w:r>
      <w:r w:rsidRPr="00D52446">
        <w:t>Североморск по адресу: 184604, Мурманская обл., г.</w:t>
      </w:r>
      <w:r w:rsidR="0024039B">
        <w:t xml:space="preserve"> </w:t>
      </w:r>
      <w:r w:rsidRPr="00D52446">
        <w:t>Североморск, ул.</w:t>
      </w:r>
      <w:r w:rsidR="0024039B">
        <w:t xml:space="preserve"> </w:t>
      </w:r>
      <w:r w:rsidRPr="00D52446">
        <w:t>Ломоносова, д.</w:t>
      </w:r>
      <w:r w:rsidR="0024039B">
        <w:t xml:space="preserve"> </w:t>
      </w:r>
      <w:r w:rsidRPr="00D52446">
        <w:t>4, кабинеты 14, 26.</w:t>
      </w:r>
    </w:p>
    <w:p w:rsidR="008970EE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 xml:space="preserve">Дата ________________         </w:t>
      </w:r>
      <w:r>
        <w:t xml:space="preserve">              _________________</w:t>
      </w:r>
      <w:r w:rsidRPr="005F24A8">
        <w:t xml:space="preserve">       _______________________ </w:t>
      </w:r>
    </w:p>
    <w:p w:rsidR="008970EE" w:rsidRPr="005F24A8" w:rsidRDefault="008970EE" w:rsidP="008970EE">
      <w:pPr>
        <w:tabs>
          <w:tab w:val="left" w:pos="4111"/>
          <w:tab w:val="left" w:pos="4395"/>
        </w:tabs>
        <w:autoSpaceDE w:val="0"/>
        <w:autoSpaceDN w:val="0"/>
        <w:adjustRightInd w:val="0"/>
        <w:rPr>
          <w:sz w:val="20"/>
          <w:szCs w:val="16"/>
        </w:rPr>
      </w:pPr>
      <w:r w:rsidRPr="005F24A8">
        <w:rPr>
          <w:sz w:val="32"/>
        </w:rPr>
        <w:t xml:space="preserve">                                        </w:t>
      </w:r>
      <w:r>
        <w:rPr>
          <w:sz w:val="32"/>
        </w:rPr>
        <w:t xml:space="preserve">   </w:t>
      </w:r>
      <w:r w:rsidRPr="005F24A8">
        <w:rPr>
          <w:sz w:val="32"/>
        </w:rPr>
        <w:t xml:space="preserve">   </w:t>
      </w:r>
      <w:r w:rsidRPr="005F24A8">
        <w:rPr>
          <w:sz w:val="20"/>
          <w:szCs w:val="16"/>
        </w:rPr>
        <w:t xml:space="preserve">               (подпись)                             (расшифровка подписи)</w:t>
      </w: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____________________________          ________________       _______________________</w:t>
      </w:r>
    </w:p>
    <w:p w:rsidR="008970EE" w:rsidRPr="005F24A8" w:rsidRDefault="008970EE" w:rsidP="008970EE">
      <w:pPr>
        <w:tabs>
          <w:tab w:val="left" w:pos="4253"/>
          <w:tab w:val="left" w:pos="6521"/>
        </w:tabs>
        <w:autoSpaceDE w:val="0"/>
        <w:autoSpaceDN w:val="0"/>
        <w:adjustRightInd w:val="0"/>
        <w:rPr>
          <w:sz w:val="20"/>
          <w:szCs w:val="16"/>
        </w:rPr>
      </w:pPr>
      <w:r w:rsidRPr="005F24A8">
        <w:rPr>
          <w:sz w:val="20"/>
          <w:szCs w:val="16"/>
        </w:rPr>
        <w:t xml:space="preserve">     (Должность ответственного</w:t>
      </w:r>
      <w:r w:rsidRPr="005F24A8">
        <w:rPr>
          <w:sz w:val="32"/>
        </w:rPr>
        <w:t xml:space="preserve">          </w:t>
      </w:r>
      <w:r w:rsidRPr="005F24A8">
        <w:rPr>
          <w:sz w:val="20"/>
          <w:szCs w:val="16"/>
        </w:rPr>
        <w:t xml:space="preserve">    </w:t>
      </w:r>
      <w:r>
        <w:rPr>
          <w:sz w:val="20"/>
          <w:szCs w:val="16"/>
        </w:rPr>
        <w:t xml:space="preserve">      </w:t>
      </w:r>
      <w:r w:rsidRPr="005F24A8">
        <w:rPr>
          <w:sz w:val="20"/>
          <w:szCs w:val="16"/>
        </w:rPr>
        <w:t xml:space="preserve">        </w:t>
      </w:r>
      <w:proofErr w:type="gramStart"/>
      <w:r w:rsidRPr="005F24A8">
        <w:rPr>
          <w:sz w:val="20"/>
          <w:szCs w:val="16"/>
        </w:rPr>
        <w:t xml:space="preserve">   (</w:t>
      </w:r>
      <w:proofErr w:type="gramEnd"/>
      <w:r w:rsidRPr="005F24A8">
        <w:rPr>
          <w:sz w:val="20"/>
          <w:szCs w:val="16"/>
        </w:rPr>
        <w:t>подпись)                             (расшифровка подписи)</w:t>
      </w:r>
    </w:p>
    <w:p w:rsidR="008970EE" w:rsidRPr="005F24A8" w:rsidRDefault="008970EE" w:rsidP="008970EE">
      <w:pPr>
        <w:autoSpaceDE w:val="0"/>
        <w:autoSpaceDN w:val="0"/>
        <w:adjustRightInd w:val="0"/>
        <w:rPr>
          <w:sz w:val="32"/>
        </w:rPr>
      </w:pPr>
      <w:r w:rsidRPr="005F24A8">
        <w:rPr>
          <w:sz w:val="20"/>
          <w:szCs w:val="16"/>
        </w:rPr>
        <w:t xml:space="preserve">  лица уполномоченного органа)</w:t>
      </w:r>
    </w:p>
    <w:p w:rsidR="008970EE" w:rsidRPr="00B11975" w:rsidRDefault="008970EE" w:rsidP="008970EE">
      <w:pPr>
        <w:autoSpaceDE w:val="0"/>
        <w:autoSpaceDN w:val="0"/>
        <w:adjustRightInd w:val="0"/>
        <w:jc w:val="center"/>
      </w:pPr>
    </w:p>
    <w:p w:rsidR="008970EE" w:rsidRPr="00B11975" w:rsidRDefault="008970EE" w:rsidP="008970EE">
      <w:pPr>
        <w:autoSpaceDE w:val="0"/>
        <w:autoSpaceDN w:val="0"/>
        <w:adjustRightInd w:val="0"/>
        <w:jc w:val="center"/>
      </w:pPr>
    </w:p>
    <w:p w:rsidR="008970EE" w:rsidRPr="00B11975" w:rsidRDefault="008970EE" w:rsidP="008970EE">
      <w:pPr>
        <w:pStyle w:val="ConsPlusNormal"/>
        <w:jc w:val="center"/>
        <w:rPr>
          <w:rFonts w:ascii="Times New Roman" w:hAnsi="Times New Roman" w:cs="Times New Roman"/>
        </w:rPr>
      </w:pPr>
    </w:p>
    <w:p w:rsidR="008970EE" w:rsidRDefault="008970EE" w:rsidP="008970EE">
      <w:pPr>
        <w:jc w:val="center"/>
      </w:pPr>
      <w:r w:rsidRPr="00B11975">
        <w:t>____________________</w:t>
      </w:r>
    </w:p>
    <w:p w:rsidR="008970EE" w:rsidRPr="00B11975" w:rsidRDefault="008970EE" w:rsidP="008970EE">
      <w:pPr>
        <w:spacing w:line="235" w:lineRule="auto"/>
        <w:ind w:firstLine="7230"/>
      </w:pPr>
      <w:r>
        <w:br w:type="page"/>
      </w:r>
      <w:r w:rsidRPr="00B11975">
        <w:lastRenderedPageBreak/>
        <w:t>Приложение № 2</w:t>
      </w:r>
    </w:p>
    <w:p w:rsidR="008970EE" w:rsidRPr="00B11975" w:rsidRDefault="008970EE" w:rsidP="008970EE">
      <w:pPr>
        <w:pStyle w:val="ConsPlusNormal"/>
        <w:spacing w:line="235" w:lineRule="auto"/>
        <w:ind w:firstLine="7230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к Положению</w:t>
      </w:r>
    </w:p>
    <w:p w:rsidR="008970EE" w:rsidRPr="00B11975" w:rsidRDefault="008970EE" w:rsidP="008970EE">
      <w:pPr>
        <w:pStyle w:val="ConsPlusTitle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85"/>
      <w:bookmarkEnd w:id="19"/>
      <w:r w:rsidRPr="00B11975">
        <w:rPr>
          <w:rFonts w:ascii="Times New Roman" w:hAnsi="Times New Roman" w:cs="Times New Roman"/>
          <w:sz w:val="24"/>
          <w:szCs w:val="24"/>
        </w:rPr>
        <w:t>БИЗНЕС-ПЛАН ПРОЕКТА</w:t>
      </w:r>
    </w:p>
    <w:p w:rsidR="008970EE" w:rsidRPr="00B11975" w:rsidRDefault="008970EE" w:rsidP="008970EE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197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</w:t>
      </w:r>
    </w:p>
    <w:p w:rsidR="008970EE" w:rsidRPr="00B11975" w:rsidRDefault="008970EE" w:rsidP="008970EE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197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</w:t>
      </w:r>
    </w:p>
    <w:p w:rsidR="008970EE" w:rsidRPr="00B11975" w:rsidRDefault="008970EE" w:rsidP="008970EE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0"/>
          <w:szCs w:val="24"/>
        </w:rPr>
      </w:pPr>
      <w:r w:rsidRPr="00B11975">
        <w:rPr>
          <w:rFonts w:ascii="Times New Roman" w:hAnsi="Times New Roman" w:cs="Times New Roman"/>
          <w:b w:val="0"/>
          <w:sz w:val="20"/>
          <w:szCs w:val="24"/>
        </w:rPr>
        <w:t>(наименование бизнес-плана проекта)</w:t>
      </w:r>
    </w:p>
    <w:p w:rsidR="008970EE" w:rsidRPr="00B11975" w:rsidRDefault="008970EE" w:rsidP="008970EE">
      <w:pPr>
        <w:pStyle w:val="ConsPlusNormal"/>
        <w:spacing w:line="235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970EE" w:rsidRDefault="008970EE" w:rsidP="008970EE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Участник:</w:t>
      </w:r>
    </w:p>
    <w:p w:rsidR="008970EE" w:rsidRPr="00B11975" w:rsidRDefault="008970EE" w:rsidP="008970EE">
      <w:pPr>
        <w:pStyle w:val="ConsPlusNormal"/>
        <w:spacing w:line="235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167"/>
        <w:gridCol w:w="3201"/>
      </w:tblGrid>
      <w:tr w:rsidR="008970EE" w:rsidRPr="00B11975" w:rsidTr="00052334">
        <w:tc>
          <w:tcPr>
            <w:tcW w:w="3332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332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332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Отчество</w:t>
            </w:r>
          </w:p>
        </w:tc>
      </w:tr>
      <w:tr w:rsidR="008970EE" w:rsidRPr="00B11975" w:rsidTr="00052334">
        <w:tc>
          <w:tcPr>
            <w:tcW w:w="3332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0EE" w:rsidRPr="00B11975" w:rsidRDefault="008970EE" w:rsidP="008970EE">
      <w:pPr>
        <w:pStyle w:val="ConsPlusNormal"/>
        <w:spacing w:line="235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970EE" w:rsidRDefault="008970EE" w:rsidP="008970EE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8970EE" w:rsidRPr="00B11975" w:rsidRDefault="008970EE" w:rsidP="008970EE">
      <w:pPr>
        <w:pStyle w:val="ConsPlusNormal"/>
        <w:spacing w:line="235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176"/>
        <w:gridCol w:w="3190"/>
      </w:tblGrid>
      <w:tr w:rsidR="008970EE" w:rsidRPr="00B11975" w:rsidTr="00052334">
        <w:tc>
          <w:tcPr>
            <w:tcW w:w="3332" w:type="dxa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664" w:type="dxa"/>
            <w:gridSpan w:val="2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70EE" w:rsidRPr="00B11975" w:rsidTr="00052334">
        <w:tc>
          <w:tcPr>
            <w:tcW w:w="3332" w:type="dxa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стационарный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мобильный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970EE" w:rsidRPr="00B11975" w:rsidTr="00052334">
        <w:tc>
          <w:tcPr>
            <w:tcW w:w="3332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0EE" w:rsidRPr="00B11975" w:rsidRDefault="008970EE" w:rsidP="008970EE">
      <w:pPr>
        <w:pStyle w:val="ConsPlusNormal"/>
        <w:spacing w:line="235" w:lineRule="auto"/>
        <w:ind w:firstLine="0"/>
        <w:jc w:val="center"/>
        <w:outlineLvl w:val="2"/>
        <w:rPr>
          <w:rFonts w:ascii="Times New Roman" w:hAnsi="Times New Roman" w:cs="Times New Roman"/>
          <w:b/>
          <w:sz w:val="10"/>
          <w:szCs w:val="10"/>
        </w:rPr>
      </w:pPr>
    </w:p>
    <w:p w:rsidR="008970EE" w:rsidRPr="00B11975" w:rsidRDefault="008970EE" w:rsidP="008970EE">
      <w:pPr>
        <w:pStyle w:val="ConsPlusNormal"/>
        <w:spacing w:line="235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1975">
        <w:rPr>
          <w:rFonts w:ascii="Times New Roman" w:hAnsi="Times New Roman" w:cs="Times New Roman"/>
          <w:b/>
          <w:sz w:val="24"/>
          <w:szCs w:val="24"/>
        </w:rPr>
        <w:t>Основные разделы бизнес-плана проекта:</w:t>
      </w:r>
    </w:p>
    <w:p w:rsidR="008970EE" w:rsidRPr="00B11975" w:rsidRDefault="008970EE" w:rsidP="008970EE">
      <w:pPr>
        <w:pStyle w:val="ConsPlusNormal"/>
        <w:spacing w:line="235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1. Резюме.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2. Описание (анализ) продукции/услуги.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3. Анализ положения дел в отрасли и на рынке.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4. План маркетинга (сбыт, продажи, реклама и продвижение).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5. Производственный план.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6. Организационный раздел.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7. Юридический раздел.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8. Финансовый план.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9. Оценка и прогноз рисков.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 xml:space="preserve">10. Социальная и бюджетная эффективность проекта </w:t>
      </w:r>
      <w:proofErr w:type="gramStart"/>
      <w:r w:rsidRPr="00B119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1975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24039B">
        <w:rPr>
          <w:rFonts w:ascii="Times New Roman" w:hAnsi="Times New Roman" w:cs="Times New Roman"/>
          <w:sz w:val="24"/>
          <w:szCs w:val="24"/>
        </w:rPr>
        <w:t xml:space="preserve"> </w:t>
      </w:r>
      <w:r w:rsidRPr="00B11975">
        <w:rPr>
          <w:rFonts w:ascii="Times New Roman" w:hAnsi="Times New Roman" w:cs="Times New Roman"/>
          <w:sz w:val="24"/>
          <w:szCs w:val="24"/>
        </w:rPr>
        <w:t>Североморск.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11. Приложения.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16"/>
          <w:szCs w:val="24"/>
        </w:rPr>
      </w:pPr>
    </w:p>
    <w:p w:rsidR="008970EE" w:rsidRPr="00B11975" w:rsidRDefault="008970EE" w:rsidP="008970EE">
      <w:pPr>
        <w:pStyle w:val="ConsPlusNormal"/>
        <w:spacing w:line="235" w:lineRule="auto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Основные расчеты по проекту &lt;*&gt;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&lt;*&gt; Могут размещаться как по тексту бизнес-плана проекта, так и в виде приложения к бизнес-плану проекта.</w:t>
      </w:r>
    </w:p>
    <w:p w:rsidR="008970EE" w:rsidRPr="00B11975" w:rsidRDefault="008970EE" w:rsidP="008970EE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Pr="00B11975" w:rsidRDefault="008970EE" w:rsidP="008970EE">
      <w:pPr>
        <w:pStyle w:val="ConsPlusNormal"/>
        <w:spacing w:line="235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Таблица № 1</w:t>
      </w:r>
    </w:p>
    <w:p w:rsidR="008970EE" w:rsidRPr="00B11975" w:rsidRDefault="008970EE" w:rsidP="008970EE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75">
        <w:rPr>
          <w:rFonts w:ascii="Times New Roman" w:hAnsi="Times New Roman" w:cs="Times New Roman"/>
          <w:b/>
          <w:sz w:val="24"/>
          <w:szCs w:val="24"/>
        </w:rPr>
        <w:t>Источники средств на начало реализации проекта</w:t>
      </w:r>
    </w:p>
    <w:p w:rsidR="008970EE" w:rsidRPr="00B11975" w:rsidRDefault="008970EE" w:rsidP="008970EE">
      <w:pPr>
        <w:pStyle w:val="ConsPlusNormal"/>
        <w:spacing w:line="235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3"/>
        <w:gridCol w:w="1564"/>
      </w:tblGrid>
      <w:tr w:rsidR="008970EE" w:rsidRPr="00B11975" w:rsidTr="00052334">
        <w:tc>
          <w:tcPr>
            <w:tcW w:w="7723" w:type="dxa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средств (рублей)</w:t>
            </w:r>
          </w:p>
        </w:tc>
      </w:tr>
      <w:tr w:rsidR="008970EE" w:rsidRPr="00B11975" w:rsidTr="00052334">
        <w:tc>
          <w:tcPr>
            <w:tcW w:w="9287" w:type="dxa"/>
            <w:gridSpan w:val="2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Собственные средства</w:t>
            </w:r>
          </w:p>
        </w:tc>
      </w:tr>
      <w:tr w:rsidR="008970EE" w:rsidRPr="00B11975" w:rsidTr="00052334">
        <w:tc>
          <w:tcPr>
            <w:tcW w:w="7723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1. Взносы в уставный капитал в денежной форме</w:t>
            </w:r>
          </w:p>
        </w:tc>
        <w:tc>
          <w:tcPr>
            <w:tcW w:w="1564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EE" w:rsidRPr="00B11975" w:rsidTr="00052334">
        <w:tc>
          <w:tcPr>
            <w:tcW w:w="7723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2. Нераспределенная прибыль (фонд накопления)</w:t>
            </w:r>
          </w:p>
        </w:tc>
        <w:tc>
          <w:tcPr>
            <w:tcW w:w="1564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EE" w:rsidRPr="00B11975" w:rsidTr="00052334">
        <w:tc>
          <w:tcPr>
            <w:tcW w:w="7723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3. Неиспользованная амортизация основных средств</w:t>
            </w:r>
          </w:p>
        </w:tc>
        <w:tc>
          <w:tcPr>
            <w:tcW w:w="1564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EE" w:rsidRPr="00B11975" w:rsidTr="00052334">
        <w:tc>
          <w:tcPr>
            <w:tcW w:w="7723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4. Амортизация нематериальных активов</w:t>
            </w:r>
          </w:p>
        </w:tc>
        <w:tc>
          <w:tcPr>
            <w:tcW w:w="1564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EE" w:rsidRPr="00B11975" w:rsidTr="00052334">
        <w:tc>
          <w:tcPr>
            <w:tcW w:w="7723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5. Прочее</w:t>
            </w:r>
          </w:p>
        </w:tc>
        <w:tc>
          <w:tcPr>
            <w:tcW w:w="1564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EE" w:rsidRPr="00B11975" w:rsidTr="00052334">
        <w:tc>
          <w:tcPr>
            <w:tcW w:w="7723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6. Собственные средства, всего (сумма показателей пунктов 1-</w:t>
            </w:r>
            <w:hyperlink w:anchor="P443" w:history="1">
              <w:r w:rsidRPr="00B11975">
                <w:rPr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</w:hyperlink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EE" w:rsidRPr="00B11975" w:rsidTr="00052334">
        <w:tc>
          <w:tcPr>
            <w:tcW w:w="9287" w:type="dxa"/>
            <w:gridSpan w:val="2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Заёмные и привлеченные средства</w:t>
            </w:r>
          </w:p>
        </w:tc>
      </w:tr>
      <w:tr w:rsidR="008970EE" w:rsidRPr="00B11975" w:rsidTr="00052334">
        <w:tc>
          <w:tcPr>
            <w:tcW w:w="7723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7. Кредиты банков (по всем видам кредитов)</w:t>
            </w:r>
          </w:p>
        </w:tc>
        <w:tc>
          <w:tcPr>
            <w:tcW w:w="1564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EE" w:rsidRPr="00B11975" w:rsidTr="00052334">
        <w:tc>
          <w:tcPr>
            <w:tcW w:w="7723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8. Заемные средства других организаций</w:t>
            </w:r>
          </w:p>
        </w:tc>
        <w:tc>
          <w:tcPr>
            <w:tcW w:w="1564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EE" w:rsidRPr="00B11975" w:rsidTr="00052334">
        <w:tc>
          <w:tcPr>
            <w:tcW w:w="7723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9. Прочие</w:t>
            </w:r>
          </w:p>
        </w:tc>
        <w:tc>
          <w:tcPr>
            <w:tcW w:w="1564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EE" w:rsidRPr="00B11975" w:rsidTr="00052334">
        <w:tc>
          <w:tcPr>
            <w:tcW w:w="7723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10. Заемные и привлеченные средства, всего (сумма показателей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п.7-</w:t>
            </w:r>
            <w:hyperlink w:anchor="P452" w:history="1">
              <w:r w:rsidRPr="00B11975">
                <w:rPr>
                  <w:rFonts w:ascii="Times New Roman" w:eastAsia="Calibri" w:hAnsi="Times New Roman" w:cs="Times New Roman"/>
                  <w:sz w:val="24"/>
                  <w:szCs w:val="24"/>
                </w:rPr>
                <w:t>9</w:t>
              </w:r>
            </w:hyperlink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EE" w:rsidRPr="00B11975" w:rsidTr="00052334">
        <w:tc>
          <w:tcPr>
            <w:tcW w:w="7723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11. Предполагаемая муниципальная поддержка проекта</w:t>
            </w:r>
          </w:p>
        </w:tc>
        <w:tc>
          <w:tcPr>
            <w:tcW w:w="1564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0EE" w:rsidRPr="00B11975" w:rsidTr="00052334">
        <w:tc>
          <w:tcPr>
            <w:tcW w:w="7723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75">
              <w:rPr>
                <w:rFonts w:ascii="Times New Roman" w:eastAsia="Calibri" w:hAnsi="Times New Roman" w:cs="Times New Roman"/>
                <w:sz w:val="24"/>
                <w:szCs w:val="24"/>
              </w:rPr>
              <w:t>Итого (сумма п. 6, п. 9, п. 11)</w:t>
            </w:r>
          </w:p>
        </w:tc>
        <w:tc>
          <w:tcPr>
            <w:tcW w:w="1564" w:type="dxa"/>
            <w:shd w:val="clear" w:color="auto" w:fill="auto"/>
          </w:tcPr>
          <w:p w:rsidR="008970EE" w:rsidRPr="00B11975" w:rsidRDefault="008970EE" w:rsidP="00052334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0EE" w:rsidRPr="00B11975" w:rsidRDefault="008970EE" w:rsidP="008970EE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8970EE" w:rsidRPr="005F24A8" w:rsidRDefault="008970EE" w:rsidP="008970EE">
      <w:pPr>
        <w:sectPr w:rsidR="008970EE" w:rsidRPr="005F24A8" w:rsidSect="00507665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70EE" w:rsidRPr="00B11975" w:rsidRDefault="0024039B" w:rsidP="0024039B">
      <w:pPr>
        <w:pStyle w:val="ConsPlusNormal"/>
        <w:tabs>
          <w:tab w:val="left" w:pos="5370"/>
        </w:tabs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970EE" w:rsidRPr="00B11975">
        <w:rPr>
          <w:rFonts w:ascii="Times New Roman" w:hAnsi="Times New Roman" w:cs="Times New Roman"/>
          <w:sz w:val="24"/>
          <w:szCs w:val="24"/>
        </w:rPr>
        <w:t>Таблица № 2</w:t>
      </w:r>
    </w:p>
    <w:p w:rsidR="008970EE" w:rsidRPr="00B11975" w:rsidRDefault="008970EE" w:rsidP="008970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P463"/>
      <w:bookmarkEnd w:id="20"/>
      <w:r w:rsidRPr="00B11975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8970EE" w:rsidRPr="00B11975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4477"/>
        <w:gridCol w:w="2978"/>
        <w:gridCol w:w="3831"/>
        <w:gridCol w:w="2993"/>
      </w:tblGrid>
      <w:tr w:rsidR="008970EE" w:rsidRPr="00C200B8" w:rsidTr="00052334">
        <w:tc>
          <w:tcPr>
            <w:tcW w:w="244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1491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Наименование статьи расходов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Сумма расходов, рублей</w:t>
            </w:r>
          </w:p>
        </w:tc>
      </w:tr>
      <w:tr w:rsidR="008970EE" w:rsidRPr="00C200B8" w:rsidTr="00052334">
        <w:tc>
          <w:tcPr>
            <w:tcW w:w="244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1491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всего, в том числе: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за счет собственных средств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за счет средств гранта</w:t>
            </w:r>
          </w:p>
        </w:tc>
      </w:tr>
      <w:tr w:rsidR="008970EE" w:rsidRPr="00C200B8" w:rsidTr="00052334">
        <w:tc>
          <w:tcPr>
            <w:tcW w:w="244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91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</w:p>
        </w:tc>
        <w:tc>
          <w:tcPr>
            <w:tcW w:w="992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</w:p>
        </w:tc>
      </w:tr>
      <w:tr w:rsidR="008970EE" w:rsidRPr="00C200B8" w:rsidTr="00052334">
        <w:tc>
          <w:tcPr>
            <w:tcW w:w="244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91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</w:p>
        </w:tc>
        <w:tc>
          <w:tcPr>
            <w:tcW w:w="992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</w:p>
        </w:tc>
      </w:tr>
      <w:tr w:rsidR="008970EE" w:rsidRPr="00C200B8" w:rsidTr="00052334">
        <w:tc>
          <w:tcPr>
            <w:tcW w:w="244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.</w:t>
            </w:r>
          </w:p>
        </w:tc>
        <w:tc>
          <w:tcPr>
            <w:tcW w:w="1491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Итого</w:t>
            </w:r>
          </w:p>
        </w:tc>
        <w:tc>
          <w:tcPr>
            <w:tcW w:w="992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</w:p>
        </w:tc>
      </w:tr>
    </w:tbl>
    <w:p w:rsidR="008970EE" w:rsidRPr="00B11975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70EE" w:rsidRPr="00B11975" w:rsidRDefault="008970EE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Таблица № 3</w:t>
      </w:r>
    </w:p>
    <w:p w:rsidR="008970EE" w:rsidRPr="00B11975" w:rsidRDefault="008970EE" w:rsidP="008970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75">
        <w:rPr>
          <w:rFonts w:ascii="Times New Roman" w:hAnsi="Times New Roman" w:cs="Times New Roman"/>
          <w:b/>
          <w:sz w:val="24"/>
          <w:szCs w:val="24"/>
        </w:rPr>
        <w:t>План сбыта</w:t>
      </w:r>
    </w:p>
    <w:p w:rsidR="008970EE" w:rsidRPr="00B11975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645"/>
        <w:gridCol w:w="1573"/>
        <w:gridCol w:w="1137"/>
        <w:gridCol w:w="1212"/>
        <w:gridCol w:w="1092"/>
        <w:gridCol w:w="1089"/>
        <w:gridCol w:w="729"/>
        <w:gridCol w:w="1179"/>
        <w:gridCol w:w="1092"/>
        <w:gridCol w:w="1089"/>
        <w:gridCol w:w="1113"/>
        <w:gridCol w:w="732"/>
        <w:gridCol w:w="831"/>
      </w:tblGrid>
      <w:tr w:rsidR="008970EE" w:rsidRPr="00B11975" w:rsidTr="00052334">
        <w:tc>
          <w:tcPr>
            <w:tcW w:w="163" w:type="pct"/>
            <w:vMerge w:val="restar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Наименование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Ед. изм.</w:t>
            </w:r>
          </w:p>
        </w:tc>
        <w:tc>
          <w:tcPr>
            <w:tcW w:w="1753" w:type="pct"/>
            <w:gridSpan w:val="5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Первый год (по кварталам)</w:t>
            </w:r>
          </w:p>
        </w:tc>
        <w:tc>
          <w:tcPr>
            <w:tcW w:w="1735" w:type="pct"/>
            <w:gridSpan w:val="5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Второй год (по кварталам)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Третий год</w:t>
            </w:r>
          </w:p>
        </w:tc>
      </w:tr>
      <w:tr w:rsidR="008970EE" w:rsidRPr="00B11975" w:rsidTr="00052334">
        <w:trPr>
          <w:trHeight w:val="200"/>
        </w:trPr>
        <w:tc>
          <w:tcPr>
            <w:tcW w:w="163" w:type="pct"/>
            <w:vMerge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1 период *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 xml:space="preserve">2 период*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3 период *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 xml:space="preserve">4 период* 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Итого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1 период *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 xml:space="preserve">2 период*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3 период *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 xml:space="preserve">4 период* 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Итого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Итого</w:t>
            </w:r>
          </w:p>
        </w:tc>
      </w:tr>
      <w:tr w:rsidR="008970EE" w:rsidRPr="00B11975" w:rsidTr="00052334">
        <w:tc>
          <w:tcPr>
            <w:tcW w:w="1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</w:tr>
      <w:tr w:rsidR="008970EE" w:rsidRPr="00B11975" w:rsidTr="00052334">
        <w:tc>
          <w:tcPr>
            <w:tcW w:w="163" w:type="pct"/>
            <w:vMerge w:val="restar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Наименование продукции/услуги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Кол-во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B11975" w:rsidTr="00052334">
        <w:tc>
          <w:tcPr>
            <w:tcW w:w="163" w:type="pct"/>
            <w:vMerge/>
            <w:shd w:val="clear" w:color="auto" w:fill="auto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Цена за ед., руб.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B11975" w:rsidTr="00052334">
        <w:tc>
          <w:tcPr>
            <w:tcW w:w="163" w:type="pct"/>
            <w:vMerge/>
            <w:shd w:val="clear" w:color="auto" w:fill="auto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Сумма, руб.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B11975" w:rsidTr="00052334">
        <w:tc>
          <w:tcPr>
            <w:tcW w:w="163" w:type="pct"/>
            <w:vMerge w:val="restar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Наименование продукции/услуги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Кол-во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B11975" w:rsidTr="00052334">
        <w:tc>
          <w:tcPr>
            <w:tcW w:w="163" w:type="pct"/>
            <w:vMerge/>
            <w:shd w:val="clear" w:color="auto" w:fill="auto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Цена за ед., руб.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B11975" w:rsidTr="00052334">
        <w:tc>
          <w:tcPr>
            <w:tcW w:w="163" w:type="pct"/>
            <w:vMerge/>
            <w:shd w:val="clear" w:color="auto" w:fill="auto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B11975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Сумма, руб.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970EE" w:rsidRPr="00B11975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</w:tbl>
    <w:p w:rsidR="008970EE" w:rsidRPr="00C200B8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8970EE" w:rsidRPr="00B11975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70EE" w:rsidRPr="00B11975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&lt;*&gt; Указывается временной промежуток</w:t>
      </w:r>
    </w:p>
    <w:p w:rsidR="008970EE" w:rsidRPr="00C200B8" w:rsidRDefault="008970EE" w:rsidP="008970EE">
      <w:pPr>
        <w:rPr>
          <w:sz w:val="10"/>
          <w:szCs w:val="10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4039B" w:rsidRDefault="0024039B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70EE" w:rsidRPr="00B11975" w:rsidRDefault="008970EE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lastRenderedPageBreak/>
        <w:t>Таблица № 4</w:t>
      </w:r>
    </w:p>
    <w:p w:rsidR="008970EE" w:rsidRPr="00C200B8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8970EE" w:rsidRPr="00C200B8" w:rsidRDefault="008970EE" w:rsidP="008970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8">
        <w:rPr>
          <w:rFonts w:ascii="Times New Roman" w:hAnsi="Times New Roman" w:cs="Times New Roman"/>
          <w:b/>
          <w:sz w:val="24"/>
          <w:szCs w:val="24"/>
        </w:rPr>
        <w:t>Численность работающих, расходы на оплату труда и отчисления на социальные нужды</w:t>
      </w:r>
    </w:p>
    <w:p w:rsidR="008970EE" w:rsidRPr="00C200B8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866"/>
        <w:gridCol w:w="1155"/>
        <w:gridCol w:w="1110"/>
        <w:gridCol w:w="1016"/>
        <w:gridCol w:w="1154"/>
        <w:gridCol w:w="1112"/>
        <w:gridCol w:w="956"/>
        <w:gridCol w:w="1052"/>
        <w:gridCol w:w="980"/>
        <w:gridCol w:w="1145"/>
        <w:gridCol w:w="980"/>
        <w:gridCol w:w="965"/>
        <w:gridCol w:w="881"/>
      </w:tblGrid>
      <w:tr w:rsidR="008970EE" w:rsidRPr="00C200B8" w:rsidTr="00052334">
        <w:tc>
          <w:tcPr>
            <w:tcW w:w="206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Наименование должности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Показатели</w:t>
            </w:r>
          </w:p>
        </w:tc>
        <w:tc>
          <w:tcPr>
            <w:tcW w:w="1784" w:type="pct"/>
            <w:gridSpan w:val="5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Первый год (по кварталам)</w:t>
            </w:r>
          </w:p>
        </w:tc>
        <w:tc>
          <w:tcPr>
            <w:tcW w:w="1708" w:type="pct"/>
            <w:gridSpan w:val="5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Второй год (по кварталам)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Третий год</w:t>
            </w:r>
          </w:p>
        </w:tc>
      </w:tr>
      <w:tr w:rsidR="008970EE" w:rsidRPr="00C200B8" w:rsidTr="00052334">
        <w:trPr>
          <w:trHeight w:val="521"/>
        </w:trPr>
        <w:tc>
          <w:tcPr>
            <w:tcW w:w="206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1 период*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 xml:space="preserve">2 период*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3 период*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 xml:space="preserve">4 период* 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1 период*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 xml:space="preserve">2 период*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3 период*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 xml:space="preserve">4 период*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Итого</w:t>
            </w:r>
          </w:p>
        </w:tc>
      </w:tr>
      <w:tr w:rsidR="008970EE" w:rsidRPr="00C200B8" w:rsidTr="00052334">
        <w:tc>
          <w:tcPr>
            <w:tcW w:w="828" w:type="pct"/>
            <w:gridSpan w:val="2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Всего по персоналу (п.1+п.2):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</w:pPr>
          </w:p>
        </w:tc>
      </w:tr>
      <w:tr w:rsidR="008970EE" w:rsidRPr="00C200B8" w:rsidTr="00052334">
        <w:tc>
          <w:tcPr>
            <w:tcW w:w="20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C200B8" w:rsidTr="00052334">
        <w:tc>
          <w:tcPr>
            <w:tcW w:w="206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1.1.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Наименование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Кол-во, чел.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C200B8" w:rsidTr="00052334">
        <w:tc>
          <w:tcPr>
            <w:tcW w:w="206" w:type="pct"/>
            <w:vMerge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Размер з/п, руб.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C200B8" w:rsidTr="00052334">
        <w:tc>
          <w:tcPr>
            <w:tcW w:w="206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1.2.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Наименование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Кол-во, чел.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C200B8" w:rsidTr="00052334">
        <w:tc>
          <w:tcPr>
            <w:tcW w:w="206" w:type="pct"/>
            <w:vMerge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Размер з/п, руб.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</w:tbl>
    <w:p w:rsidR="008970EE" w:rsidRDefault="008970EE" w:rsidP="008970EE">
      <w:pPr>
        <w:jc w:val="center"/>
      </w:pPr>
    </w:p>
    <w:p w:rsidR="008970EE" w:rsidRPr="002525B6" w:rsidRDefault="008970EE" w:rsidP="008970EE">
      <w:pPr>
        <w:rPr>
          <w:sz w:val="10"/>
          <w:szCs w:val="10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863"/>
        <w:gridCol w:w="1158"/>
        <w:gridCol w:w="1110"/>
        <w:gridCol w:w="1016"/>
        <w:gridCol w:w="1154"/>
        <w:gridCol w:w="1112"/>
        <w:gridCol w:w="956"/>
        <w:gridCol w:w="1052"/>
        <w:gridCol w:w="980"/>
        <w:gridCol w:w="1145"/>
        <w:gridCol w:w="980"/>
        <w:gridCol w:w="965"/>
        <w:gridCol w:w="881"/>
      </w:tblGrid>
      <w:tr w:rsidR="008970EE" w:rsidRPr="00C200B8" w:rsidTr="00052334">
        <w:tc>
          <w:tcPr>
            <w:tcW w:w="20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2.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Производственный персонал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C200B8" w:rsidTr="00052334">
        <w:tc>
          <w:tcPr>
            <w:tcW w:w="206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1.1.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Наименование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Кол-во, чел.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C200B8" w:rsidTr="00052334">
        <w:tc>
          <w:tcPr>
            <w:tcW w:w="206" w:type="pct"/>
            <w:vMerge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Размер з/п, руб.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C200B8" w:rsidTr="00052334">
        <w:tc>
          <w:tcPr>
            <w:tcW w:w="206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1.2.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Наименование должности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Кол-во, чел.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C200B8" w:rsidTr="00052334">
        <w:tc>
          <w:tcPr>
            <w:tcW w:w="206" w:type="pct"/>
            <w:vMerge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Размер з/п, руб.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C200B8" w:rsidTr="00052334">
        <w:tc>
          <w:tcPr>
            <w:tcW w:w="1213" w:type="pct"/>
            <w:gridSpan w:val="3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Страховые взносы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970EE" w:rsidRPr="00C200B8" w:rsidTr="00052334">
        <w:tc>
          <w:tcPr>
            <w:tcW w:w="1213" w:type="pct"/>
            <w:gridSpan w:val="3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C200B8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Итого фонд оплаты труда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</w:tr>
    </w:tbl>
    <w:p w:rsidR="008970EE" w:rsidRPr="00C200B8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8970EE" w:rsidRPr="00B11975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70EE" w:rsidRPr="00B11975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&lt;*&gt; Указывается временной промежуток</w:t>
      </w:r>
    </w:p>
    <w:p w:rsidR="008970EE" w:rsidRPr="00B11975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Pr="00B11975" w:rsidRDefault="008970EE" w:rsidP="008970EE">
      <w:pPr>
        <w:sectPr w:rsidR="008970EE" w:rsidRPr="00B11975" w:rsidSect="00052334">
          <w:pgSz w:w="16838" w:h="11905" w:orient="landscape"/>
          <w:pgMar w:top="1701" w:right="1021" w:bottom="624" w:left="1021" w:header="0" w:footer="0" w:gutter="0"/>
          <w:cols w:space="720"/>
        </w:sectPr>
      </w:pPr>
    </w:p>
    <w:p w:rsidR="008970EE" w:rsidRDefault="008970EE" w:rsidP="008970E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70EE" w:rsidRPr="00B11975" w:rsidRDefault="008970EE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Таблица № 5</w:t>
      </w:r>
    </w:p>
    <w:p w:rsidR="008970EE" w:rsidRPr="00C200B8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8970EE" w:rsidRPr="00C200B8" w:rsidRDefault="008970EE" w:rsidP="008970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8">
        <w:rPr>
          <w:rFonts w:ascii="Times New Roman" w:hAnsi="Times New Roman" w:cs="Times New Roman"/>
          <w:b/>
          <w:sz w:val="24"/>
          <w:szCs w:val="24"/>
        </w:rPr>
        <w:t>Финансовые результаты производственной</w:t>
      </w:r>
    </w:p>
    <w:p w:rsidR="008970EE" w:rsidRPr="00C200B8" w:rsidRDefault="008970EE" w:rsidP="008970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8">
        <w:rPr>
          <w:rFonts w:ascii="Times New Roman" w:hAnsi="Times New Roman" w:cs="Times New Roman"/>
          <w:b/>
          <w:sz w:val="24"/>
          <w:szCs w:val="24"/>
        </w:rPr>
        <w:t>и сбытовой деятельности (на годовой объём)</w:t>
      </w:r>
    </w:p>
    <w:p w:rsidR="008970EE" w:rsidRPr="00C200B8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598"/>
        <w:gridCol w:w="718"/>
        <w:gridCol w:w="434"/>
        <w:gridCol w:w="476"/>
        <w:gridCol w:w="517"/>
        <w:gridCol w:w="514"/>
        <w:gridCol w:w="718"/>
        <w:gridCol w:w="437"/>
        <w:gridCol w:w="476"/>
        <w:gridCol w:w="518"/>
        <w:gridCol w:w="515"/>
        <w:gridCol w:w="718"/>
      </w:tblGrid>
      <w:tr w:rsidR="008970EE" w:rsidRPr="00C200B8" w:rsidTr="00052334">
        <w:tc>
          <w:tcPr>
            <w:tcW w:w="1433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Показатели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Ед. изм.</w:t>
            </w:r>
          </w:p>
        </w:tc>
        <w:tc>
          <w:tcPr>
            <w:tcW w:w="1439" w:type="pct"/>
            <w:gridSpan w:val="5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1 год</w:t>
            </w:r>
          </w:p>
        </w:tc>
        <w:tc>
          <w:tcPr>
            <w:tcW w:w="1439" w:type="pct"/>
            <w:gridSpan w:val="5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2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3 год Всего</w:t>
            </w:r>
          </w:p>
        </w:tc>
      </w:tr>
      <w:tr w:rsidR="008970EE" w:rsidRPr="00C200B8" w:rsidTr="00052334">
        <w:tc>
          <w:tcPr>
            <w:tcW w:w="1433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077" w:type="pct"/>
            <w:gridSpan w:val="4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по кварталам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077" w:type="pct"/>
            <w:gridSpan w:val="4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по кварталам</w:t>
            </w:r>
          </w:p>
        </w:tc>
        <w:tc>
          <w:tcPr>
            <w:tcW w:w="362" w:type="pct"/>
            <w:vMerge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c>
          <w:tcPr>
            <w:tcW w:w="1433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I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II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III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IV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I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II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III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IV</w:t>
            </w:r>
          </w:p>
        </w:tc>
        <w:tc>
          <w:tcPr>
            <w:tcW w:w="362" w:type="pct"/>
            <w:vMerge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c>
          <w:tcPr>
            <w:tcW w:w="1433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1. Общая выручка от реализации продукции/оказания услуг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руб.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c>
          <w:tcPr>
            <w:tcW w:w="1433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2. Общие затраты на производство и сбыт продукции/оказание услуг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руб.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c>
          <w:tcPr>
            <w:tcW w:w="1433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3. Финансовый результат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руб.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8970EE" w:rsidRPr="00C200B8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8970EE" w:rsidRPr="00B11975" w:rsidRDefault="008970EE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Таблица № 6</w:t>
      </w:r>
    </w:p>
    <w:p w:rsidR="008970EE" w:rsidRPr="00C200B8" w:rsidRDefault="008970EE" w:rsidP="008970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8">
        <w:rPr>
          <w:rFonts w:ascii="Times New Roman" w:hAnsi="Times New Roman" w:cs="Times New Roman"/>
          <w:b/>
          <w:sz w:val="24"/>
          <w:szCs w:val="24"/>
        </w:rPr>
        <w:t>Бюджетный эффект от реализации проекта, рублей</w:t>
      </w:r>
    </w:p>
    <w:p w:rsidR="008970EE" w:rsidRPr="00C200B8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  <w:gridCol w:w="814"/>
        <w:gridCol w:w="815"/>
        <w:gridCol w:w="910"/>
      </w:tblGrid>
      <w:tr w:rsidR="008970EE" w:rsidRPr="00C200B8" w:rsidTr="00052334">
        <w:tc>
          <w:tcPr>
            <w:tcW w:w="7338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Наименование статьи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2 год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3 год</w:t>
            </w:r>
          </w:p>
        </w:tc>
      </w:tr>
      <w:tr w:rsidR="008970EE" w:rsidRPr="00C200B8" w:rsidTr="00052334">
        <w:tc>
          <w:tcPr>
            <w:tcW w:w="7338" w:type="dxa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1. Предполагаемая муниципальная поддержка проекта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c>
          <w:tcPr>
            <w:tcW w:w="7338" w:type="dxa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2. Режим налогообложения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c>
          <w:tcPr>
            <w:tcW w:w="7338" w:type="dxa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3. Количество вновь созданных рабочих мест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c>
          <w:tcPr>
            <w:tcW w:w="7338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4. Объем налогов (обязательных отчислений), уплаченных в бюджеты всех уровней: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c>
          <w:tcPr>
            <w:tcW w:w="7338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- указать вид налога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c>
          <w:tcPr>
            <w:tcW w:w="7338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- указать вид налога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8970EE" w:rsidRPr="00C200B8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8970EE" w:rsidRPr="00B11975" w:rsidRDefault="008970EE" w:rsidP="008970EE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Таблица № 7</w:t>
      </w:r>
    </w:p>
    <w:p w:rsidR="008970EE" w:rsidRPr="00C200B8" w:rsidRDefault="008970EE" w:rsidP="00897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0B8">
        <w:rPr>
          <w:rFonts w:ascii="Times New Roman" w:hAnsi="Times New Roman" w:cs="Times New Roman"/>
          <w:sz w:val="24"/>
          <w:szCs w:val="24"/>
        </w:rPr>
        <w:t>Перечень планируемых расходов за счет средств гранта</w:t>
      </w:r>
    </w:p>
    <w:p w:rsidR="008970EE" w:rsidRPr="00C200B8" w:rsidRDefault="008970EE" w:rsidP="008970EE">
      <w:pPr>
        <w:pStyle w:val="ConsPlusTitle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2842"/>
        <w:gridCol w:w="2073"/>
      </w:tblGrid>
      <w:tr w:rsidR="008970EE" w:rsidRPr="00C200B8" w:rsidTr="00052334">
        <w:tc>
          <w:tcPr>
            <w:tcW w:w="2354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Направление расходов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Наименование расходов (предмет), планируемых в рамках бизнес-плана проекта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b/>
                <w:szCs w:val="24"/>
              </w:rPr>
              <w:t>Планируемая сумма расходов за счет средств гранта, руб. &lt;*&gt;</w:t>
            </w:r>
          </w:p>
        </w:tc>
      </w:tr>
      <w:tr w:rsidR="008970EE" w:rsidRPr="00C200B8" w:rsidTr="00052334">
        <w:tc>
          <w:tcPr>
            <w:tcW w:w="2354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1. Приобретение основных средств для целей ведения предпринимательской деятельности (оборудование, специализированные автотранспортные средства (автолавки), устройства автоматизированной (</w:t>
            </w:r>
            <w:proofErr w:type="spellStart"/>
            <w:r w:rsidRPr="00C200B8">
              <w:rPr>
                <w:rFonts w:ascii="Times New Roman" w:eastAsia="Calibri" w:hAnsi="Times New Roman" w:cs="Times New Roman"/>
                <w:szCs w:val="24"/>
              </w:rPr>
              <w:t>вендинговой</w:t>
            </w:r>
            <w:proofErr w:type="spellEnd"/>
            <w:r w:rsidRPr="00C200B8">
              <w:rPr>
                <w:rFonts w:ascii="Times New Roman" w:eastAsia="Calibri" w:hAnsi="Times New Roman" w:cs="Times New Roman"/>
                <w:szCs w:val="24"/>
              </w:rPr>
              <w:t>) торговли, оргтехника, мебель, прочий инвентарь и оборудование)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c>
          <w:tcPr>
            <w:tcW w:w="2354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2. Оплата аренды помещения не более 20 % от суммы гранта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c>
          <w:tcPr>
            <w:tcW w:w="2354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3. Расходы по государственной регистрации юридического лица и индивидуального предпринимателя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c>
          <w:tcPr>
            <w:tcW w:w="2354" w:type="pct"/>
            <w:shd w:val="clear" w:color="auto" w:fill="auto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4. Оплата затрат на выплаты по передаче прав на франшизу (паушальный взнос)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70EE" w:rsidRPr="00C200B8" w:rsidTr="00052334">
        <w:trPr>
          <w:trHeight w:val="381"/>
        </w:trPr>
        <w:tc>
          <w:tcPr>
            <w:tcW w:w="3884" w:type="pct"/>
            <w:gridSpan w:val="2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C200B8">
              <w:rPr>
                <w:rFonts w:ascii="Times New Roman" w:eastAsia="Calibri" w:hAnsi="Times New Roman" w:cs="Times New Roman"/>
                <w:szCs w:val="24"/>
              </w:rPr>
              <w:t>Итого: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8970EE" w:rsidRPr="00C200B8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8970EE" w:rsidRPr="00C200B8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24"/>
        </w:rPr>
      </w:pPr>
    </w:p>
    <w:p w:rsidR="008970EE" w:rsidRPr="00B11975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70EE" w:rsidRPr="00B11975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975">
        <w:rPr>
          <w:rFonts w:ascii="Times New Roman" w:hAnsi="Times New Roman" w:cs="Times New Roman"/>
          <w:sz w:val="24"/>
          <w:szCs w:val="24"/>
        </w:rPr>
        <w:t>&lt;*&gt; Может уточняться в ходе реализации проекта (не более чем на 20 %).</w:t>
      </w: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1416" w:firstLine="5672"/>
      </w:pPr>
      <w:r>
        <w:br w:type="page"/>
      </w:r>
      <w:r w:rsidRPr="005F24A8">
        <w:lastRenderedPageBreak/>
        <w:t>Приложение № 3</w:t>
      </w: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1416" w:firstLine="5672"/>
      </w:pPr>
      <w:r w:rsidRPr="005F24A8">
        <w:t>к Положению</w:t>
      </w:r>
    </w:p>
    <w:p w:rsidR="008970EE" w:rsidRDefault="008970EE" w:rsidP="008970EE">
      <w:pPr>
        <w:widowControl w:val="0"/>
        <w:autoSpaceDE w:val="0"/>
        <w:autoSpaceDN w:val="0"/>
        <w:adjustRightInd w:val="0"/>
        <w:ind w:left="1416" w:firstLine="5954"/>
      </w:pPr>
    </w:p>
    <w:p w:rsidR="008970EE" w:rsidRPr="00C200B8" w:rsidRDefault="008970EE" w:rsidP="008970EE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C200B8">
        <w:rPr>
          <w:b/>
          <w:bCs/>
          <w:szCs w:val="20"/>
        </w:rPr>
        <w:t>КОЛИЧЕСТВЕННЫЕ КРИТЕРИИ</w:t>
      </w:r>
    </w:p>
    <w:p w:rsidR="008970EE" w:rsidRPr="00C200B8" w:rsidRDefault="008970EE" w:rsidP="008970EE">
      <w:pPr>
        <w:autoSpaceDE w:val="0"/>
        <w:autoSpaceDN w:val="0"/>
        <w:adjustRightInd w:val="0"/>
        <w:jc w:val="center"/>
        <w:rPr>
          <w:b/>
          <w:szCs w:val="20"/>
        </w:rPr>
      </w:pPr>
      <w:r w:rsidRPr="00C200B8">
        <w:rPr>
          <w:b/>
          <w:bCs/>
          <w:szCs w:val="20"/>
        </w:rPr>
        <w:t xml:space="preserve">оценки </w:t>
      </w:r>
      <w:r w:rsidRPr="00C200B8">
        <w:rPr>
          <w:b/>
          <w:szCs w:val="20"/>
        </w:rPr>
        <w:t>бизнес-планов проектов, представленных на конкурс</w:t>
      </w:r>
    </w:p>
    <w:p w:rsidR="008970EE" w:rsidRPr="00A9546D" w:rsidRDefault="008970EE" w:rsidP="008970E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C200B8">
        <w:rPr>
          <w:rFonts w:ascii="Times New Roman" w:hAnsi="Times New Roman" w:cs="Times New Roman"/>
          <w:sz w:val="24"/>
        </w:rPr>
        <w:t xml:space="preserve">на предоставление грантов </w:t>
      </w:r>
      <w:r w:rsidRPr="00A9546D">
        <w:rPr>
          <w:rFonts w:ascii="Times New Roman" w:hAnsi="Times New Roman" w:cs="Times New Roman"/>
          <w:sz w:val="24"/>
        </w:rPr>
        <w:t>в форме субсидий</w:t>
      </w:r>
      <w:r w:rsidRPr="00C200B8">
        <w:rPr>
          <w:rFonts w:ascii="Times New Roman" w:hAnsi="Times New Roman" w:cs="Times New Roman"/>
          <w:sz w:val="24"/>
        </w:rPr>
        <w:t xml:space="preserve"> начинающим предпринимателям</w:t>
      </w:r>
      <w:r w:rsidRPr="00A9546D">
        <w:t xml:space="preserve"> </w:t>
      </w:r>
    </w:p>
    <w:p w:rsidR="008970EE" w:rsidRPr="00C200B8" w:rsidRDefault="008970EE" w:rsidP="008970EE">
      <w:pPr>
        <w:pStyle w:val="ConsPlusTitle"/>
        <w:jc w:val="center"/>
        <w:rPr>
          <w:sz w:val="20"/>
        </w:rPr>
      </w:pPr>
      <w:r w:rsidRPr="00A9546D">
        <w:rPr>
          <w:rFonts w:ascii="Times New Roman" w:hAnsi="Times New Roman" w:cs="Times New Roman"/>
          <w:sz w:val="24"/>
        </w:rPr>
        <w:t xml:space="preserve"> 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3373"/>
        <w:gridCol w:w="1175"/>
        <w:gridCol w:w="1429"/>
      </w:tblGrid>
      <w:tr w:rsidR="008970EE" w:rsidRPr="00C200B8" w:rsidTr="00052334">
        <w:tc>
          <w:tcPr>
            <w:tcW w:w="3146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Наименование критерия</w:t>
            </w: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Диапазон значений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Критерий оценки</w:t>
            </w:r>
          </w:p>
          <w:p w:rsidR="008970EE" w:rsidRPr="00C200B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(балл)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Примечание</w:t>
            </w:r>
          </w:p>
        </w:tc>
      </w:tr>
      <w:tr w:rsidR="008970EE" w:rsidRPr="00C200B8" w:rsidTr="00052334">
        <w:tc>
          <w:tcPr>
            <w:tcW w:w="3146" w:type="dxa"/>
            <w:vMerge w:val="restart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z w:val="21"/>
                <w:szCs w:val="21"/>
              </w:rPr>
              <w:t>Сфера реализации проекта</w:t>
            </w:r>
          </w:p>
        </w:tc>
        <w:tc>
          <w:tcPr>
            <w:tcW w:w="3373" w:type="dxa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00B8">
              <w:rPr>
                <w:rFonts w:ascii="Times New Roman" w:hAnsi="Times New Roman" w:cs="Times New Roman"/>
                <w:sz w:val="21"/>
                <w:szCs w:val="21"/>
              </w:rPr>
              <w:t>производственная сфера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15</w:t>
            </w:r>
          </w:p>
        </w:tc>
        <w:tc>
          <w:tcPr>
            <w:tcW w:w="1429" w:type="dxa"/>
            <w:vMerge w:val="restart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00B8">
              <w:rPr>
                <w:rFonts w:ascii="Times New Roman" w:hAnsi="Times New Roman" w:cs="Times New Roman"/>
                <w:sz w:val="21"/>
                <w:szCs w:val="21"/>
              </w:rPr>
              <w:t>строительство, жилищно-коммунальное хозяйство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12</w:t>
            </w:r>
          </w:p>
        </w:tc>
        <w:tc>
          <w:tcPr>
            <w:tcW w:w="1429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00B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услуги предприятиям и населению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10</w:t>
            </w:r>
          </w:p>
        </w:tc>
        <w:tc>
          <w:tcPr>
            <w:tcW w:w="1429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</w:tcPr>
          <w:p w:rsidR="008970EE" w:rsidRPr="00C200B8" w:rsidRDefault="008970EE" w:rsidP="000523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00B8">
              <w:rPr>
                <w:rFonts w:ascii="Times New Roman" w:hAnsi="Times New Roman" w:cs="Times New Roman"/>
                <w:sz w:val="21"/>
                <w:szCs w:val="21"/>
              </w:rPr>
              <w:t>прочее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 w:val="restart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Количество рабочих мест</w:t>
            </w:r>
            <w:r w:rsidRPr="00C200B8">
              <w:rPr>
                <w:sz w:val="21"/>
                <w:szCs w:val="21"/>
              </w:rPr>
              <w:t xml:space="preserve"> (на конец 2 года реализации проекта)</w:t>
            </w: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свыше 5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15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3-5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10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1-2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 xml:space="preserve">создание рабочих мест </w:t>
            </w:r>
          </w:p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не предусмотрено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 w:val="restart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Среднемесячная заработная плата (рублей)</w:t>
            </w: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свыше 17000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15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 xml:space="preserve">МРОТ по МО на дату проведения Конкурса -17000 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10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ниже МРОТ по МО на дату проведения Конкурса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 w:val="restart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Срок окупаемости проекта</w:t>
            </w: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 xml:space="preserve">до 2 лет 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10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до 3 лет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свыше 3 лет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 w:val="restart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Наличие опыта деятельности</w:t>
            </w:r>
          </w:p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по профилю реализуемого бизнес-плана проекта:</w:t>
            </w: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 xml:space="preserve">свыше 5 лет 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10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 xml:space="preserve">от 1 года до 5 лет 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7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до 1 года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отсутствие опыта по профилю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 w:val="restart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Конкурентоспособность продукции (работ, услуг)</w:t>
            </w:r>
          </w:p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по бизнес-плану проекта</w:t>
            </w: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высокая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15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средняя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10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tcBorders>
              <w:bottom w:val="single" w:sz="4" w:space="0" w:color="auto"/>
            </w:tcBorders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 xml:space="preserve">низкая 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 w:val="restart"/>
            <w:tcBorders>
              <w:top w:val="single" w:sz="4" w:space="0" w:color="auto"/>
            </w:tcBorders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Размер средств гранта, направленный на приобретение основных средств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до 100</w:t>
            </w:r>
            <w:r w:rsidRPr="00C200B8">
              <w:rPr>
                <w:sz w:val="21"/>
                <w:szCs w:val="21"/>
              </w:rPr>
              <w:t> %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до 75</w:t>
            </w:r>
            <w:r w:rsidRPr="00C200B8">
              <w:rPr>
                <w:sz w:val="21"/>
                <w:szCs w:val="21"/>
              </w:rPr>
              <w:t> %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10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до 50</w:t>
            </w:r>
            <w:r w:rsidRPr="00C200B8">
              <w:rPr>
                <w:sz w:val="21"/>
                <w:szCs w:val="21"/>
              </w:rPr>
              <w:t> %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до 25</w:t>
            </w:r>
            <w:r w:rsidRPr="00C200B8">
              <w:rPr>
                <w:sz w:val="21"/>
                <w:szCs w:val="21"/>
              </w:rPr>
              <w:t> %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 w:val="restart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z w:val="21"/>
                <w:szCs w:val="21"/>
              </w:rPr>
              <w:t>Вложение собственных средств в реализацию проекта</w:t>
            </w: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z w:val="21"/>
                <w:szCs w:val="21"/>
              </w:rPr>
              <w:t>свыше 40 %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10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z w:val="21"/>
                <w:szCs w:val="21"/>
              </w:rPr>
              <w:t>от 20 % до 40 %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z w:val="21"/>
                <w:szCs w:val="21"/>
              </w:rPr>
              <w:t>от 15 % до 20 %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3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 w:val="restart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 xml:space="preserve">Категория, к которой относится заявитель в соответствии с п.3.5 Положения </w:t>
            </w: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А, В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10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Б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 w:val="restart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z w:val="21"/>
                <w:szCs w:val="21"/>
              </w:rPr>
              <w:t>Общая оценка проработки бизнес-плана проекта</w:t>
            </w: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z w:val="21"/>
                <w:szCs w:val="21"/>
              </w:rPr>
              <w:t>бизнес-план проекта проработан полностью по каждому разделу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1"/>
                <w:szCs w:val="21"/>
              </w:rPr>
            </w:pPr>
            <w:r w:rsidRPr="00C200B8">
              <w:rPr>
                <w:b/>
                <w:spacing w:val="-4"/>
                <w:sz w:val="21"/>
                <w:szCs w:val="21"/>
              </w:rPr>
              <w:t>15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z w:val="21"/>
                <w:szCs w:val="21"/>
              </w:rPr>
              <w:t>некоторые разделы бизнес-плана проекта отсутствуют, раздела проработаны не в полном объеме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10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z w:val="21"/>
                <w:szCs w:val="21"/>
              </w:rPr>
              <w:t>слабая проработка бизнес-плана проекта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5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8970EE" w:rsidRPr="00C200B8" w:rsidTr="00052334">
        <w:tc>
          <w:tcPr>
            <w:tcW w:w="3146" w:type="dxa"/>
            <w:vMerge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1"/>
                <w:szCs w:val="21"/>
              </w:rPr>
            </w:pPr>
            <w:r w:rsidRPr="00C200B8">
              <w:rPr>
                <w:sz w:val="21"/>
                <w:szCs w:val="21"/>
              </w:rPr>
              <w:t>бизнес-план проекта не соответствует требованиям, предъявляемым к его разработке</w:t>
            </w:r>
          </w:p>
        </w:tc>
        <w:tc>
          <w:tcPr>
            <w:tcW w:w="1175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  <w:r w:rsidRPr="00C200B8">
              <w:rPr>
                <w:spacing w:val="-4"/>
                <w:sz w:val="21"/>
                <w:szCs w:val="21"/>
              </w:rPr>
              <w:t>0</w:t>
            </w:r>
          </w:p>
        </w:tc>
        <w:tc>
          <w:tcPr>
            <w:tcW w:w="1429" w:type="dxa"/>
            <w:vAlign w:val="center"/>
          </w:tcPr>
          <w:p w:rsidR="008970EE" w:rsidRPr="00C200B8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1"/>
                <w:szCs w:val="21"/>
              </w:rPr>
            </w:pPr>
          </w:p>
        </w:tc>
      </w:tr>
    </w:tbl>
    <w:p w:rsidR="008970EE" w:rsidRDefault="008970EE" w:rsidP="008970E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970EE" w:rsidRPr="00C200B8" w:rsidRDefault="008970EE" w:rsidP="008970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  <w:sectPr w:rsidR="008970EE" w:rsidRPr="00C200B8" w:rsidSect="00052334">
          <w:headerReference w:type="first" r:id="rId11"/>
          <w:pgSz w:w="11906" w:h="16838" w:code="9"/>
          <w:pgMar w:top="62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C200B8">
        <w:rPr>
          <w:sz w:val="20"/>
          <w:szCs w:val="20"/>
        </w:rPr>
        <w:t>_____________________</w:t>
      </w: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1416" w:firstLine="5814"/>
      </w:pPr>
      <w:r w:rsidRPr="005F24A8">
        <w:lastRenderedPageBreak/>
        <w:t>Приложение № 4</w:t>
      </w: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1416" w:firstLine="5814"/>
      </w:pPr>
      <w:r w:rsidRPr="005F24A8">
        <w:t>к Положению</w:t>
      </w:r>
    </w:p>
    <w:p w:rsidR="008970EE" w:rsidRDefault="008970EE" w:rsidP="008970EE">
      <w:pPr>
        <w:widowControl w:val="0"/>
        <w:autoSpaceDE w:val="0"/>
        <w:autoSpaceDN w:val="0"/>
        <w:adjustRightInd w:val="0"/>
        <w:ind w:left="1416" w:firstLine="5954"/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1416" w:firstLine="5954"/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1416" w:firstLine="5954"/>
      </w:pP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5F24A8">
        <w:rPr>
          <w:b/>
          <w:bCs/>
        </w:rPr>
        <w:t>ЛИСТ ОЦЕНКИ</w:t>
      </w: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5F24A8">
        <w:rPr>
          <w:b/>
          <w:bCs/>
        </w:rPr>
        <w:t>конкурсных заявок</w:t>
      </w: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Ф.И.О. члена Комиссии _____________________________________________</w:t>
      </w:r>
    </w:p>
    <w:p w:rsidR="008970EE" w:rsidRPr="005F24A8" w:rsidRDefault="008970EE" w:rsidP="008970EE">
      <w:pPr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2290"/>
        <w:gridCol w:w="2370"/>
        <w:gridCol w:w="2294"/>
      </w:tblGrid>
      <w:tr w:rsidR="008970EE" w:rsidRPr="005F24A8" w:rsidTr="00052334">
        <w:tc>
          <w:tcPr>
            <w:tcW w:w="1256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4A8">
              <w:rPr>
                <w:b/>
              </w:rPr>
              <w:t>Ф.И.О.</w:t>
            </w:r>
          </w:p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4A8">
              <w:rPr>
                <w:b/>
              </w:rPr>
              <w:t>или наименование</w:t>
            </w:r>
          </w:p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24A8">
              <w:rPr>
                <w:b/>
              </w:rPr>
              <w:t>претендента</w:t>
            </w:r>
          </w:p>
        </w:tc>
        <w:tc>
          <w:tcPr>
            <w:tcW w:w="1233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4A8">
              <w:rPr>
                <w:b/>
              </w:rPr>
              <w:t>Название</w:t>
            </w:r>
          </w:p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24A8">
              <w:rPr>
                <w:b/>
              </w:rPr>
              <w:t>бизнес-плана проекта, место реализации</w:t>
            </w:r>
          </w:p>
        </w:tc>
        <w:tc>
          <w:tcPr>
            <w:tcW w:w="1276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24A8">
              <w:rPr>
                <w:b/>
              </w:rPr>
              <w:t>Оценка количественных критериев</w:t>
            </w:r>
          </w:p>
        </w:tc>
        <w:tc>
          <w:tcPr>
            <w:tcW w:w="1235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24A8">
              <w:rPr>
                <w:b/>
              </w:rPr>
              <w:t>Оценка качества проработки бизнес-плана проекта</w:t>
            </w:r>
          </w:p>
        </w:tc>
      </w:tr>
      <w:tr w:rsidR="008970EE" w:rsidRPr="005F24A8" w:rsidTr="00052334">
        <w:tc>
          <w:tcPr>
            <w:tcW w:w="1256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3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5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970EE" w:rsidRPr="005F24A8" w:rsidTr="00052334">
        <w:tc>
          <w:tcPr>
            <w:tcW w:w="1256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3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5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970EE" w:rsidRPr="005F24A8" w:rsidTr="00052334">
        <w:tc>
          <w:tcPr>
            <w:tcW w:w="1256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3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5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970EE" w:rsidRPr="005F24A8" w:rsidTr="00052334">
        <w:tc>
          <w:tcPr>
            <w:tcW w:w="1256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3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5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970EE" w:rsidRPr="005F24A8" w:rsidRDefault="008970EE" w:rsidP="008970EE">
      <w:pPr>
        <w:autoSpaceDE w:val="0"/>
        <w:autoSpaceDN w:val="0"/>
        <w:adjustRightInd w:val="0"/>
        <w:rPr>
          <w:b/>
          <w:bCs/>
        </w:rPr>
      </w:pPr>
    </w:p>
    <w:p w:rsidR="008970EE" w:rsidRPr="005F24A8" w:rsidRDefault="008970EE" w:rsidP="008970EE">
      <w:pPr>
        <w:autoSpaceDE w:val="0"/>
        <w:autoSpaceDN w:val="0"/>
        <w:adjustRightInd w:val="0"/>
        <w:rPr>
          <w:bCs/>
        </w:rPr>
      </w:pPr>
      <w:r w:rsidRPr="005F24A8">
        <w:rPr>
          <w:b/>
          <w:bCs/>
        </w:rPr>
        <w:t>Примечание</w:t>
      </w:r>
      <w:r w:rsidRPr="005F24A8">
        <w:rPr>
          <w:bCs/>
        </w:rPr>
        <w:t>: (существенные недостатки / достоинства проекта).</w:t>
      </w:r>
    </w:p>
    <w:p w:rsidR="008970EE" w:rsidRPr="005F24A8" w:rsidRDefault="008970EE" w:rsidP="008970EE">
      <w:pPr>
        <w:autoSpaceDE w:val="0"/>
        <w:autoSpaceDN w:val="0"/>
        <w:adjustRightInd w:val="0"/>
        <w:rPr>
          <w:b/>
          <w:bCs/>
        </w:rPr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Подпись _____________</w:t>
      </w: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 xml:space="preserve">Дата ________________   </w:t>
      </w:r>
    </w:p>
    <w:p w:rsidR="008970EE" w:rsidRPr="005F24A8" w:rsidRDefault="008970EE" w:rsidP="008970EE"/>
    <w:p w:rsidR="008970EE" w:rsidRPr="005F24A8" w:rsidRDefault="008970EE" w:rsidP="008970EE">
      <w:pPr>
        <w:widowControl w:val="0"/>
        <w:autoSpaceDE w:val="0"/>
        <w:autoSpaceDN w:val="0"/>
        <w:adjustRightInd w:val="0"/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</w:pPr>
    </w:p>
    <w:p w:rsidR="008970EE" w:rsidRPr="005F24A8" w:rsidRDefault="008970EE" w:rsidP="008970EE">
      <w:pPr>
        <w:jc w:val="center"/>
      </w:pPr>
      <w:r w:rsidRPr="005F24A8">
        <w:t>___________________</w:t>
      </w:r>
    </w:p>
    <w:p w:rsidR="008970EE" w:rsidRPr="005F24A8" w:rsidRDefault="008970EE" w:rsidP="008970EE">
      <w:pPr>
        <w:jc w:val="center"/>
      </w:pPr>
    </w:p>
    <w:p w:rsidR="008970EE" w:rsidRPr="005F24A8" w:rsidRDefault="008970EE" w:rsidP="008970EE">
      <w:pPr>
        <w:sectPr w:rsidR="008970EE" w:rsidRPr="005F24A8" w:rsidSect="00052334">
          <w:pgSz w:w="11906" w:h="16838"/>
          <w:pgMar w:top="624" w:right="1134" w:bottom="1134" w:left="1701" w:header="708" w:footer="708" w:gutter="0"/>
          <w:cols w:space="708"/>
          <w:docGrid w:linePitch="360"/>
        </w:sectPr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6372" w:firstLine="6244"/>
      </w:pPr>
      <w:r w:rsidRPr="005F24A8">
        <w:lastRenderedPageBreak/>
        <w:t>Приложение № 5</w:t>
      </w: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6372" w:firstLine="6244"/>
      </w:pPr>
      <w:r w:rsidRPr="005F24A8">
        <w:t>к Положению</w:t>
      </w:r>
    </w:p>
    <w:p w:rsidR="008970EE" w:rsidRDefault="008970EE" w:rsidP="008970EE">
      <w:pPr>
        <w:widowControl w:val="0"/>
        <w:autoSpaceDE w:val="0"/>
        <w:autoSpaceDN w:val="0"/>
        <w:adjustRightInd w:val="0"/>
        <w:ind w:left="6372" w:firstLine="6244"/>
      </w:pPr>
    </w:p>
    <w:p w:rsidR="008970EE" w:rsidRDefault="008970EE" w:rsidP="008970EE">
      <w:pPr>
        <w:widowControl w:val="0"/>
        <w:autoSpaceDE w:val="0"/>
        <w:autoSpaceDN w:val="0"/>
        <w:adjustRightInd w:val="0"/>
        <w:ind w:left="6372" w:firstLine="6244"/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6372" w:firstLine="6244"/>
      </w:pP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5F24A8">
        <w:rPr>
          <w:b/>
          <w:bCs/>
        </w:rPr>
        <w:t>ЛИСТ</w:t>
      </w: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5F24A8">
        <w:rPr>
          <w:b/>
          <w:bCs/>
        </w:rPr>
        <w:t>рейтинговой оценки конкурсных заявок</w:t>
      </w:r>
    </w:p>
    <w:p w:rsidR="008970EE" w:rsidRPr="005F24A8" w:rsidRDefault="008970EE" w:rsidP="008970EE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4"/>
        <w:gridCol w:w="3081"/>
        <w:gridCol w:w="2496"/>
        <w:gridCol w:w="3081"/>
        <w:gridCol w:w="2934"/>
      </w:tblGrid>
      <w:tr w:rsidR="008970EE" w:rsidRPr="005F24A8" w:rsidTr="00052334"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4A8">
              <w:rPr>
                <w:b/>
              </w:rPr>
              <w:t>Ф.И.О.</w:t>
            </w:r>
          </w:p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4A8">
              <w:rPr>
                <w:b/>
              </w:rPr>
              <w:t>или наименование претендента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4A8">
              <w:rPr>
                <w:b/>
              </w:rPr>
              <w:t>Название</w:t>
            </w:r>
          </w:p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4A8">
              <w:rPr>
                <w:b/>
              </w:rPr>
              <w:t>бизнес-плана проекта, место реализации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4A8">
              <w:rPr>
                <w:b/>
              </w:rPr>
              <w:t>Оценка количественных критериев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4A8">
              <w:rPr>
                <w:b/>
              </w:rPr>
              <w:t>Суммарная оценка качества проработки бизнес-плана проекта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24A8">
              <w:rPr>
                <w:b/>
              </w:rPr>
              <w:t xml:space="preserve">Рейтинговая оценка бизнес-плана проекта </w:t>
            </w:r>
          </w:p>
        </w:tc>
      </w:tr>
      <w:tr w:rsidR="008970EE" w:rsidRPr="005F24A8" w:rsidTr="00052334"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</w:tr>
      <w:tr w:rsidR="008970EE" w:rsidRPr="005F24A8" w:rsidTr="00052334"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</w:tr>
      <w:tr w:rsidR="008970EE" w:rsidRPr="005F24A8" w:rsidTr="00052334"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</w:tr>
      <w:tr w:rsidR="008970EE" w:rsidRPr="005F24A8" w:rsidTr="00052334"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</w:tr>
    </w:tbl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Секретарь Комиссии</w:t>
      </w:r>
    </w:p>
    <w:p w:rsidR="008970EE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Подпись ______________</w:t>
      </w:r>
    </w:p>
    <w:p w:rsidR="008970EE" w:rsidRPr="005F24A8" w:rsidRDefault="008970EE" w:rsidP="008970EE">
      <w:pPr>
        <w:autoSpaceDE w:val="0"/>
        <w:autoSpaceDN w:val="0"/>
        <w:adjustRightInd w:val="0"/>
        <w:rPr>
          <w:sz w:val="16"/>
        </w:rPr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Дата _________________</w:t>
      </w:r>
      <w:r>
        <w:t>_</w:t>
      </w:r>
    </w:p>
    <w:p w:rsidR="008970EE" w:rsidRDefault="008970EE" w:rsidP="008970EE">
      <w:pPr>
        <w:autoSpaceDE w:val="0"/>
        <w:autoSpaceDN w:val="0"/>
        <w:adjustRightInd w:val="0"/>
      </w:pPr>
    </w:p>
    <w:p w:rsidR="008970EE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5F24A8">
        <w:t>___________________</w:t>
      </w:r>
    </w:p>
    <w:p w:rsidR="008970EE" w:rsidRPr="005F24A8" w:rsidRDefault="008970EE" w:rsidP="008970EE">
      <w:pPr>
        <w:pStyle w:val="ConsPlusNormal"/>
        <w:jc w:val="both"/>
        <w:rPr>
          <w:rFonts w:ascii="Times New Roman" w:hAnsi="Times New Roman" w:cs="Times New Roman"/>
        </w:rPr>
        <w:sectPr w:rsidR="008970EE" w:rsidRPr="005F24A8" w:rsidSect="00052334">
          <w:pgSz w:w="16838" w:h="11905" w:orient="landscape"/>
          <w:pgMar w:top="1701" w:right="1134" w:bottom="624" w:left="1134" w:header="0" w:footer="0" w:gutter="0"/>
          <w:cols w:space="720"/>
        </w:sectPr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1416" w:firstLine="5814"/>
      </w:pPr>
      <w:r w:rsidRPr="005F24A8">
        <w:lastRenderedPageBreak/>
        <w:t>Приложение № 6</w:t>
      </w: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1416" w:firstLine="5814"/>
      </w:pPr>
      <w:r w:rsidRPr="005F24A8">
        <w:t>к Положению</w:t>
      </w: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1416" w:firstLine="5954"/>
      </w:pPr>
    </w:p>
    <w:p w:rsidR="008970EE" w:rsidRPr="009F773E" w:rsidRDefault="008970EE" w:rsidP="008970EE">
      <w:pPr>
        <w:autoSpaceDE w:val="0"/>
        <w:autoSpaceDN w:val="0"/>
        <w:adjustRightInd w:val="0"/>
        <w:jc w:val="center"/>
        <w:rPr>
          <w:b/>
        </w:rPr>
      </w:pPr>
      <w:r w:rsidRPr="009F773E">
        <w:rPr>
          <w:b/>
        </w:rPr>
        <w:t>Соглашение № ___</w:t>
      </w:r>
    </w:p>
    <w:p w:rsidR="008970EE" w:rsidRPr="009F773E" w:rsidRDefault="008970EE" w:rsidP="008970EE">
      <w:pPr>
        <w:adjustRightInd w:val="0"/>
        <w:jc w:val="center"/>
        <w:rPr>
          <w:rFonts w:eastAsia="Calibri"/>
          <w:b/>
        </w:rPr>
      </w:pPr>
      <w:r w:rsidRPr="009F773E">
        <w:rPr>
          <w:rFonts w:eastAsia="Calibri"/>
          <w:b/>
        </w:rPr>
        <w:t>о предоставлении на конкурсной основе гранта</w:t>
      </w:r>
      <w:r w:rsidRPr="009F773E">
        <w:rPr>
          <w:b/>
        </w:rPr>
        <w:t xml:space="preserve"> </w:t>
      </w:r>
      <w:r w:rsidRPr="009F773E">
        <w:rPr>
          <w:rFonts w:eastAsia="Calibri"/>
          <w:b/>
        </w:rPr>
        <w:t>в форме субсидий</w:t>
      </w:r>
    </w:p>
    <w:p w:rsidR="008970EE" w:rsidRPr="009F773E" w:rsidRDefault="008970EE" w:rsidP="008970E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F773E">
        <w:rPr>
          <w:rFonts w:eastAsia="Calibri"/>
          <w:b/>
        </w:rPr>
        <w:t xml:space="preserve"> начинающим предпринимателям</w:t>
      </w:r>
    </w:p>
    <w:p w:rsidR="008970EE" w:rsidRPr="009F773E" w:rsidRDefault="008970EE" w:rsidP="008970EE">
      <w:pPr>
        <w:autoSpaceDE w:val="0"/>
        <w:autoSpaceDN w:val="0"/>
        <w:adjustRightInd w:val="0"/>
        <w:jc w:val="both"/>
        <w:rPr>
          <w:rFonts w:eastAsia="Calibri"/>
        </w:rPr>
      </w:pPr>
    </w:p>
    <w:p w:rsidR="008970EE" w:rsidRPr="009F773E" w:rsidRDefault="008970EE" w:rsidP="008970EE">
      <w:pPr>
        <w:autoSpaceDE w:val="0"/>
        <w:autoSpaceDN w:val="0"/>
        <w:adjustRightInd w:val="0"/>
        <w:jc w:val="both"/>
        <w:rPr>
          <w:rFonts w:eastAsia="Calibri"/>
        </w:rPr>
      </w:pPr>
      <w:r w:rsidRPr="009F773E">
        <w:rPr>
          <w:rFonts w:eastAsia="Calibri"/>
        </w:rPr>
        <w:t>г.</w:t>
      </w:r>
      <w:r w:rsidR="0024039B">
        <w:rPr>
          <w:rFonts w:eastAsia="Calibri"/>
        </w:rPr>
        <w:t xml:space="preserve"> </w:t>
      </w:r>
      <w:r w:rsidRPr="009F773E">
        <w:rPr>
          <w:rFonts w:eastAsia="Calibri"/>
        </w:rPr>
        <w:t xml:space="preserve">Североморск                                                     </w:t>
      </w:r>
      <w:r w:rsidR="0024039B">
        <w:rPr>
          <w:rFonts w:eastAsia="Calibri"/>
        </w:rPr>
        <w:t xml:space="preserve">                               </w:t>
      </w:r>
      <w:r w:rsidRPr="009F773E">
        <w:rPr>
          <w:rFonts w:eastAsia="Calibri"/>
        </w:rPr>
        <w:t xml:space="preserve"> «___» _______ 201__ г.</w:t>
      </w:r>
    </w:p>
    <w:p w:rsidR="008970EE" w:rsidRPr="009F773E" w:rsidRDefault="008970EE" w:rsidP="008970EE">
      <w:pPr>
        <w:autoSpaceDE w:val="0"/>
        <w:autoSpaceDN w:val="0"/>
        <w:adjustRightInd w:val="0"/>
        <w:jc w:val="both"/>
        <w:rPr>
          <w:rFonts w:eastAsia="Calibri"/>
        </w:rPr>
      </w:pPr>
    </w:p>
    <w:p w:rsidR="008970EE" w:rsidRPr="007629F5" w:rsidRDefault="008970EE" w:rsidP="008970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F773E">
        <w:rPr>
          <w:rFonts w:eastAsia="Calibri"/>
        </w:rPr>
        <w:t>Администрация ЗАТО г.</w:t>
      </w:r>
      <w:r w:rsidR="0024039B">
        <w:rPr>
          <w:rFonts w:eastAsia="Calibri"/>
        </w:rPr>
        <w:t xml:space="preserve"> </w:t>
      </w:r>
      <w:r w:rsidRPr="009F773E">
        <w:rPr>
          <w:rFonts w:eastAsia="Calibri"/>
        </w:rPr>
        <w:t>Североморск в лице Главы ЗАТО г.</w:t>
      </w:r>
      <w:r w:rsidR="0024039B">
        <w:rPr>
          <w:rFonts w:eastAsia="Calibri"/>
        </w:rPr>
        <w:t xml:space="preserve"> </w:t>
      </w:r>
      <w:r w:rsidRPr="009F773E">
        <w:rPr>
          <w:rFonts w:eastAsia="Calibri"/>
        </w:rPr>
        <w:t xml:space="preserve">Североморск ___________________________________________, действующего на основании Устава </w:t>
      </w:r>
      <w:r w:rsidRPr="009F773E">
        <w:br/>
      </w:r>
      <w:r w:rsidRPr="007629F5">
        <w:rPr>
          <w:rFonts w:eastAsia="Calibri"/>
          <w:sz w:val="20"/>
          <w:szCs w:val="20"/>
        </w:rPr>
        <w:t xml:space="preserve"> </w:t>
      </w:r>
      <w:r w:rsidRPr="007629F5">
        <w:rPr>
          <w:sz w:val="20"/>
          <w:szCs w:val="20"/>
        </w:rPr>
        <w:t xml:space="preserve">                                         </w:t>
      </w:r>
      <w:proofErr w:type="gramStart"/>
      <w:r w:rsidRPr="007629F5">
        <w:rPr>
          <w:sz w:val="20"/>
          <w:szCs w:val="20"/>
        </w:rPr>
        <w:t xml:space="preserve">   (</w:t>
      </w:r>
      <w:proofErr w:type="gramEnd"/>
      <w:r w:rsidRPr="007629F5">
        <w:rPr>
          <w:sz w:val="20"/>
          <w:szCs w:val="20"/>
        </w:rPr>
        <w:t>Ф.И.О.)</w:t>
      </w:r>
    </w:p>
    <w:p w:rsidR="007629F5" w:rsidRDefault="0024039B" w:rsidP="008970E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муниципального </w:t>
      </w:r>
      <w:proofErr w:type="gramStart"/>
      <w:r>
        <w:rPr>
          <w:rFonts w:eastAsia="Calibri"/>
        </w:rPr>
        <w:t>образования</w:t>
      </w:r>
      <w:proofErr w:type="gramEnd"/>
      <w:r>
        <w:rPr>
          <w:rFonts w:eastAsia="Calibri"/>
        </w:rPr>
        <w:t xml:space="preserve"> </w:t>
      </w:r>
      <w:r w:rsidR="008970EE" w:rsidRPr="009F773E">
        <w:rPr>
          <w:rFonts w:eastAsia="Calibri"/>
        </w:rPr>
        <w:t>ЗАТО г.</w:t>
      </w:r>
      <w:r>
        <w:rPr>
          <w:rFonts w:eastAsia="Calibri"/>
        </w:rPr>
        <w:t xml:space="preserve"> </w:t>
      </w:r>
      <w:r w:rsidR="008970EE" w:rsidRPr="009F773E">
        <w:rPr>
          <w:rFonts w:eastAsia="Calibri"/>
        </w:rPr>
        <w:t xml:space="preserve">Североморск, именуемая в дальнейшем </w:t>
      </w:r>
      <w:r w:rsidR="008970EE" w:rsidRPr="009F773E">
        <w:rPr>
          <w:rFonts w:eastAsia="Calibri"/>
          <w:b/>
        </w:rPr>
        <w:t>Администрация</w:t>
      </w:r>
      <w:r w:rsidR="008970EE" w:rsidRPr="009F773E">
        <w:rPr>
          <w:rFonts w:eastAsia="Calibri"/>
        </w:rPr>
        <w:t xml:space="preserve">, и Получатель гранта </w:t>
      </w:r>
      <w:r w:rsidR="007629F5">
        <w:rPr>
          <w:rFonts w:eastAsia="Calibri"/>
        </w:rPr>
        <w:t xml:space="preserve">________________________________________ </w:t>
      </w:r>
      <w:r w:rsidR="008970EE" w:rsidRPr="009F773E">
        <w:rPr>
          <w:rFonts w:eastAsia="Calibri"/>
        </w:rPr>
        <w:t xml:space="preserve">в </w:t>
      </w:r>
    </w:p>
    <w:p w:rsidR="007629F5" w:rsidRPr="007629F5" w:rsidRDefault="007629F5" w:rsidP="008970EE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629F5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7629F5">
        <w:rPr>
          <w:sz w:val="20"/>
          <w:szCs w:val="20"/>
        </w:rPr>
        <w:t xml:space="preserve">(ИП / наименование организации)                                                                              </w:t>
      </w:r>
    </w:p>
    <w:p w:rsidR="008970EE" w:rsidRPr="007629F5" w:rsidRDefault="008970EE" w:rsidP="008970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F773E">
        <w:rPr>
          <w:rFonts w:eastAsia="Calibri"/>
        </w:rPr>
        <w:t>лице __________________________, действующего на основании ______</w:t>
      </w:r>
      <w:r w:rsidR="007629F5">
        <w:rPr>
          <w:rFonts w:eastAsia="Calibri"/>
        </w:rPr>
        <w:t>______</w:t>
      </w:r>
      <w:r w:rsidRPr="009F773E">
        <w:rPr>
          <w:rFonts w:eastAsia="Calibri"/>
        </w:rPr>
        <w:t>_____</w:t>
      </w:r>
      <w:proofErr w:type="gramStart"/>
      <w:r w:rsidRPr="009F773E">
        <w:rPr>
          <w:rFonts w:eastAsia="Calibri"/>
        </w:rPr>
        <w:t>_,</w:t>
      </w:r>
      <w:r w:rsidRPr="009F773E">
        <w:br/>
      </w:r>
      <w:r w:rsidR="007629F5" w:rsidRPr="007629F5">
        <w:rPr>
          <w:sz w:val="20"/>
          <w:szCs w:val="20"/>
        </w:rPr>
        <w:t xml:space="preserve">   </w:t>
      </w:r>
      <w:proofErr w:type="gramEnd"/>
      <w:r w:rsidR="007629F5" w:rsidRPr="007629F5">
        <w:rPr>
          <w:sz w:val="20"/>
          <w:szCs w:val="20"/>
        </w:rPr>
        <w:t xml:space="preserve">     (должность, ФИО руководителя)                                               </w:t>
      </w:r>
      <w:r w:rsidR="007629F5">
        <w:rPr>
          <w:sz w:val="20"/>
          <w:szCs w:val="20"/>
        </w:rPr>
        <w:t xml:space="preserve">                            </w:t>
      </w:r>
      <w:r w:rsidRPr="007629F5">
        <w:rPr>
          <w:sz w:val="20"/>
          <w:szCs w:val="20"/>
        </w:rPr>
        <w:t>(документ, реквизиты)</w:t>
      </w:r>
    </w:p>
    <w:p w:rsidR="005B3528" w:rsidRPr="005B3528" w:rsidRDefault="005B3528" w:rsidP="008970EE">
      <w:pPr>
        <w:widowControl w:val="0"/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:rsidR="008970EE" w:rsidRPr="009F773E" w:rsidRDefault="008970EE" w:rsidP="008970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F773E">
        <w:rPr>
          <w:rFonts w:eastAsia="Calibri"/>
        </w:rPr>
        <w:t xml:space="preserve">именуемый в дальнейшем </w:t>
      </w:r>
      <w:r w:rsidRPr="009F773E">
        <w:rPr>
          <w:rFonts w:eastAsia="Calibri"/>
          <w:b/>
          <w:bCs/>
        </w:rPr>
        <w:t>Получатель гранта</w:t>
      </w:r>
      <w:r w:rsidRPr="009F773E">
        <w:rPr>
          <w:rFonts w:eastAsia="Calibri"/>
          <w:bCs/>
        </w:rPr>
        <w:t xml:space="preserve">, </w:t>
      </w:r>
      <w:r w:rsidR="007629F5">
        <w:rPr>
          <w:rFonts w:eastAsia="Calibri"/>
          <w:bCs/>
        </w:rPr>
        <w:t xml:space="preserve">совместно </w:t>
      </w:r>
      <w:r w:rsidRPr="009F773E">
        <w:rPr>
          <w:rFonts w:eastAsia="Calibri"/>
        </w:rPr>
        <w:t xml:space="preserve">именуемые в дальнейшем </w:t>
      </w:r>
      <w:r w:rsidRPr="009F773E">
        <w:rPr>
          <w:rFonts w:eastAsia="Calibri"/>
          <w:b/>
          <w:bCs/>
        </w:rPr>
        <w:t>Стороны</w:t>
      </w:r>
      <w:r w:rsidRPr="009F773E">
        <w:rPr>
          <w:rFonts w:eastAsia="Calibri"/>
        </w:rPr>
        <w:t xml:space="preserve">, действуя </w:t>
      </w:r>
      <w:r w:rsidRPr="009F773E">
        <w:t xml:space="preserve">в соответствии с Положением о порядке предоставления на конкурсной основе грантов в форме субсидий начинающим предпринимателям, утвержденным постановлением </w:t>
      </w:r>
      <w:proofErr w:type="gramStart"/>
      <w:r w:rsidRPr="009F773E">
        <w:t>администрации</w:t>
      </w:r>
      <w:proofErr w:type="gramEnd"/>
      <w:r w:rsidRPr="009F773E">
        <w:t xml:space="preserve"> ЗАТО г.</w:t>
      </w:r>
      <w:r w:rsidR="007629F5">
        <w:t xml:space="preserve"> </w:t>
      </w:r>
      <w:r w:rsidRPr="009F773E">
        <w:t xml:space="preserve">Североморск от ________ № _____ (далее </w:t>
      </w:r>
      <w:r w:rsidR="007629F5">
        <w:t>–</w:t>
      </w:r>
      <w:r w:rsidRPr="009F773E">
        <w:t xml:space="preserve"> Положение), заключили настоящее соглашение о предоставлении на конкурсной основе гранта в форме субсидий начинающим предпринимателям (далее </w:t>
      </w:r>
      <w:r w:rsidR="007629F5">
        <w:t>–</w:t>
      </w:r>
      <w:r w:rsidRPr="009F773E">
        <w:t xml:space="preserve"> </w:t>
      </w:r>
      <w:r w:rsidR="007629F5">
        <w:t>С</w:t>
      </w:r>
      <w:r w:rsidRPr="009F773E">
        <w:t>оглашение) о нижеследующем: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970EE" w:rsidRPr="009F773E" w:rsidRDefault="008970EE" w:rsidP="008970EE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F773E">
        <w:rPr>
          <w:rFonts w:ascii="Times New Roman" w:hAnsi="Times New Roman"/>
          <w:b/>
          <w:bCs/>
          <w:sz w:val="24"/>
          <w:szCs w:val="24"/>
          <w:lang w:val="ru-RU" w:eastAsia="ru-RU"/>
        </w:rPr>
        <w:t>1. Предмет соглашения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970EE" w:rsidRPr="009F773E" w:rsidRDefault="008970EE" w:rsidP="008970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eastAsia="Calibri" w:hAnsi="Times New Roman" w:cs="Times New Roman"/>
          <w:sz w:val="24"/>
          <w:szCs w:val="24"/>
        </w:rPr>
        <w:t>1.1.</w:t>
      </w:r>
      <w:r w:rsidRPr="009F773E">
        <w:rPr>
          <w:rFonts w:ascii="Times New Roman" w:hAnsi="Times New Roman" w:cs="Times New Roman"/>
          <w:sz w:val="24"/>
          <w:szCs w:val="24"/>
        </w:rPr>
        <w:t xml:space="preserve"> Администрация передает Получателю для целевого использования денежные средства, выделяемые безвозмездно из </w:t>
      </w:r>
      <w:proofErr w:type="gramStart"/>
      <w:r w:rsidRPr="009F773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9F773E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7629F5">
        <w:rPr>
          <w:rFonts w:ascii="Times New Roman" w:hAnsi="Times New Roman" w:cs="Times New Roman"/>
          <w:sz w:val="24"/>
          <w:szCs w:val="24"/>
        </w:rPr>
        <w:t xml:space="preserve"> </w:t>
      </w:r>
      <w:r w:rsidRPr="009F773E">
        <w:rPr>
          <w:rFonts w:ascii="Times New Roman" w:hAnsi="Times New Roman" w:cs="Times New Roman"/>
          <w:sz w:val="24"/>
          <w:szCs w:val="24"/>
        </w:rPr>
        <w:t xml:space="preserve">Североморск, с последующим отчетом об их использовании (далее </w:t>
      </w:r>
      <w:r w:rsidR="007629F5">
        <w:rPr>
          <w:rFonts w:ascii="Times New Roman" w:hAnsi="Times New Roman" w:cs="Times New Roman"/>
          <w:sz w:val="24"/>
          <w:szCs w:val="24"/>
        </w:rPr>
        <w:t>–</w:t>
      </w:r>
      <w:r w:rsidRPr="009F773E">
        <w:rPr>
          <w:rFonts w:ascii="Times New Roman" w:hAnsi="Times New Roman" w:cs="Times New Roman"/>
          <w:sz w:val="24"/>
          <w:szCs w:val="24"/>
        </w:rPr>
        <w:t xml:space="preserve"> грант),</w:t>
      </w:r>
      <w:r w:rsidR="005B3528">
        <w:rPr>
          <w:rFonts w:ascii="Times New Roman" w:hAnsi="Times New Roman" w:cs="Times New Roman"/>
          <w:sz w:val="24"/>
          <w:szCs w:val="24"/>
        </w:rPr>
        <w:t xml:space="preserve"> </w:t>
      </w:r>
      <w:r w:rsidRPr="009F773E">
        <w:rPr>
          <w:rFonts w:ascii="Times New Roman" w:hAnsi="Times New Roman" w:cs="Times New Roman"/>
          <w:sz w:val="24"/>
          <w:szCs w:val="24"/>
        </w:rPr>
        <w:t>а Получатель гранта обязуется принять грант и распорядиться им в соответствии</w:t>
      </w:r>
      <w:r w:rsidR="005B3528">
        <w:rPr>
          <w:rFonts w:ascii="Times New Roman" w:hAnsi="Times New Roman" w:cs="Times New Roman"/>
          <w:sz w:val="24"/>
          <w:szCs w:val="24"/>
        </w:rPr>
        <w:t xml:space="preserve"> </w:t>
      </w:r>
      <w:r w:rsidRPr="009F773E">
        <w:rPr>
          <w:rFonts w:ascii="Times New Roman" w:hAnsi="Times New Roman" w:cs="Times New Roman"/>
          <w:sz w:val="24"/>
          <w:szCs w:val="24"/>
        </w:rPr>
        <w:t xml:space="preserve">с бизнес-планом проекта, </w:t>
      </w:r>
      <w:r w:rsidR="005B3528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9F773E">
        <w:rPr>
          <w:rFonts w:ascii="Times New Roman" w:hAnsi="Times New Roman" w:cs="Times New Roman"/>
          <w:sz w:val="24"/>
          <w:szCs w:val="24"/>
        </w:rPr>
        <w:t xml:space="preserve">и условиями настоящего </w:t>
      </w:r>
      <w:r w:rsidR="007629F5">
        <w:rPr>
          <w:rFonts w:ascii="Times New Roman" w:hAnsi="Times New Roman" w:cs="Times New Roman"/>
          <w:sz w:val="24"/>
          <w:szCs w:val="24"/>
        </w:rPr>
        <w:t>С</w:t>
      </w:r>
      <w:r w:rsidRPr="009F773E">
        <w:rPr>
          <w:rFonts w:ascii="Times New Roman" w:hAnsi="Times New Roman" w:cs="Times New Roman"/>
          <w:sz w:val="24"/>
          <w:szCs w:val="24"/>
        </w:rPr>
        <w:t>оглашения.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970EE" w:rsidRPr="009F773E" w:rsidRDefault="008970EE" w:rsidP="00897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73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F773E">
        <w:rPr>
          <w:rFonts w:ascii="Times New Roman" w:hAnsi="Times New Roman" w:cs="Times New Roman"/>
          <w:b/>
          <w:sz w:val="24"/>
          <w:szCs w:val="24"/>
        </w:rPr>
        <w:t>Цели и размер гранта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970EE" w:rsidRPr="007629F5" w:rsidRDefault="008970EE" w:rsidP="008970E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F773E">
        <w:rPr>
          <w:rFonts w:ascii="Times New Roman" w:hAnsi="Times New Roman" w:cs="Times New Roman"/>
          <w:sz w:val="24"/>
          <w:szCs w:val="24"/>
        </w:rPr>
        <w:t xml:space="preserve">2.1. Грант в размере ___________________________ предоставлен для реализации </w:t>
      </w:r>
      <w:r w:rsidRPr="009F773E">
        <w:rPr>
          <w:rFonts w:ascii="Times New Roman" w:hAnsi="Times New Roman" w:cs="Times New Roman"/>
          <w:sz w:val="24"/>
          <w:szCs w:val="24"/>
        </w:rPr>
        <w:br/>
      </w:r>
      <w:r w:rsidRPr="007629F5">
        <w:rPr>
          <w:rFonts w:ascii="Times New Roman" w:hAnsi="Times New Roman" w:cs="Times New Roman"/>
        </w:rPr>
        <w:t xml:space="preserve">                                                               (сумма прописью в рублях) </w:t>
      </w:r>
    </w:p>
    <w:p w:rsidR="008970EE" w:rsidRPr="009F773E" w:rsidRDefault="008970EE" w:rsidP="00897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0EE" w:rsidRPr="007629F5" w:rsidRDefault="008970EE" w:rsidP="008970EE">
      <w:pPr>
        <w:pStyle w:val="ConsPlusNonformat"/>
        <w:jc w:val="center"/>
        <w:rPr>
          <w:rFonts w:ascii="Times New Roman" w:hAnsi="Times New Roman" w:cs="Times New Roman"/>
        </w:rPr>
      </w:pPr>
      <w:r w:rsidRPr="007629F5">
        <w:rPr>
          <w:rFonts w:ascii="Times New Roman" w:hAnsi="Times New Roman" w:cs="Times New Roman"/>
        </w:rPr>
        <w:t>(название бизнес-плана проекта)</w:t>
      </w:r>
    </w:p>
    <w:p w:rsidR="008970EE" w:rsidRPr="007629F5" w:rsidRDefault="008970EE" w:rsidP="008970E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F773E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  <w:r w:rsidR="005B3528">
        <w:rPr>
          <w:rFonts w:ascii="Times New Roman" w:eastAsia="Calibri" w:hAnsi="Times New Roman" w:cs="Times New Roman"/>
          <w:sz w:val="24"/>
          <w:szCs w:val="24"/>
        </w:rPr>
        <w:t>А</w:t>
      </w:r>
      <w:r w:rsidRPr="009F773E">
        <w:rPr>
          <w:rFonts w:ascii="Times New Roman" w:eastAsia="Calibri" w:hAnsi="Times New Roman" w:cs="Times New Roman"/>
          <w:sz w:val="24"/>
          <w:szCs w:val="24"/>
        </w:rPr>
        <w:t>дминистрации от _____</w:t>
      </w:r>
      <w:r w:rsidRPr="009F773E">
        <w:rPr>
          <w:rFonts w:ascii="Times New Roman" w:eastAsia="Calibri" w:hAnsi="Times New Roman" w:cs="Times New Roman"/>
          <w:color w:val="8496B0"/>
          <w:sz w:val="24"/>
          <w:szCs w:val="24"/>
        </w:rPr>
        <w:t xml:space="preserve"> </w:t>
      </w:r>
      <w:r w:rsidRPr="007629F5">
        <w:rPr>
          <w:rFonts w:ascii="Times New Roman" w:eastAsia="Calibri" w:hAnsi="Times New Roman" w:cs="Times New Roman"/>
          <w:sz w:val="24"/>
          <w:szCs w:val="24"/>
        </w:rPr>
        <w:t>№ ____ «</w:t>
      </w:r>
      <w:r w:rsidRPr="007629F5">
        <w:rPr>
          <w:rFonts w:ascii="Times New Roman" w:hAnsi="Times New Roman" w:cs="Times New Roman"/>
          <w:bCs/>
          <w:sz w:val="24"/>
          <w:szCs w:val="24"/>
        </w:rPr>
        <w:t>О предоставлении в 201__ году грантов начинающим предпринимателям</w:t>
      </w:r>
      <w:r w:rsidRPr="007629F5">
        <w:rPr>
          <w:rFonts w:ascii="Times New Roman" w:hAnsi="Times New Roman" w:cs="Times New Roman"/>
          <w:sz w:val="24"/>
          <w:szCs w:val="24"/>
        </w:rPr>
        <w:t>»</w:t>
      </w:r>
      <w:r w:rsidR="005B3528">
        <w:rPr>
          <w:rFonts w:ascii="Times New Roman" w:hAnsi="Times New Roman" w:cs="Times New Roman"/>
          <w:sz w:val="24"/>
          <w:szCs w:val="24"/>
        </w:rPr>
        <w:t xml:space="preserve"> </w:t>
      </w:r>
      <w:r w:rsidRPr="007629F5">
        <w:rPr>
          <w:rFonts w:ascii="Times New Roman" w:eastAsia="Calibri" w:hAnsi="Times New Roman" w:cs="Times New Roman"/>
          <w:sz w:val="24"/>
          <w:szCs w:val="24"/>
        </w:rPr>
        <w:t>в рамках мероприятий подпрограммы «</w:t>
      </w:r>
      <w:r w:rsidRPr="007629F5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предпринимательства, стимулирование инвестиционной </w:t>
      </w:r>
      <w:proofErr w:type="gramStart"/>
      <w:r w:rsidRPr="007629F5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7629F5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7629F5">
        <w:rPr>
          <w:rFonts w:ascii="Times New Roman" w:hAnsi="Times New Roman" w:cs="Times New Roman"/>
          <w:sz w:val="24"/>
          <w:szCs w:val="24"/>
        </w:rPr>
        <w:t xml:space="preserve"> </w:t>
      </w:r>
      <w:r w:rsidRPr="007629F5">
        <w:rPr>
          <w:rFonts w:ascii="Times New Roman" w:hAnsi="Times New Roman" w:cs="Times New Roman"/>
          <w:sz w:val="24"/>
          <w:szCs w:val="24"/>
        </w:rPr>
        <w:t>Североморск</w:t>
      </w:r>
      <w:r w:rsidRPr="007629F5">
        <w:rPr>
          <w:rFonts w:ascii="Times New Roman" w:eastAsia="Calibri" w:hAnsi="Times New Roman" w:cs="Times New Roman"/>
          <w:sz w:val="24"/>
          <w:szCs w:val="24"/>
        </w:rPr>
        <w:t xml:space="preserve">» муниципальной программы </w:t>
      </w:r>
      <w:r w:rsidRPr="007629F5">
        <w:rPr>
          <w:rFonts w:ascii="Times New Roman" w:hAnsi="Times New Roman" w:cs="Times New Roman"/>
          <w:sz w:val="24"/>
          <w:szCs w:val="24"/>
        </w:rPr>
        <w:t xml:space="preserve">«Развитие конкурентоспособной экономики» </w:t>
      </w:r>
      <w:r w:rsidRPr="007629F5">
        <w:rPr>
          <w:rFonts w:ascii="Times New Roman" w:hAnsi="Times New Roman" w:cs="Times New Roman"/>
          <w:bCs/>
          <w:sz w:val="24"/>
          <w:szCs w:val="24"/>
        </w:rPr>
        <w:t>на 2014 - 2020 годы</w:t>
      </w:r>
      <w:r w:rsidRPr="007629F5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7629F5">
        <w:rPr>
          <w:rFonts w:ascii="Times New Roman" w:eastAsia="Calibri" w:hAnsi="Times New Roman" w:cs="Times New Roman"/>
          <w:sz w:val="24"/>
          <w:szCs w:val="24"/>
        </w:rPr>
        <w:t>–</w:t>
      </w:r>
      <w:r w:rsidRPr="007629F5">
        <w:rPr>
          <w:rFonts w:ascii="Times New Roman" w:eastAsia="Calibri" w:hAnsi="Times New Roman" w:cs="Times New Roman"/>
          <w:sz w:val="24"/>
          <w:szCs w:val="24"/>
        </w:rPr>
        <w:t xml:space="preserve"> Программа), утвержденной постановлением </w:t>
      </w:r>
      <w:r w:rsidR="005B3528">
        <w:rPr>
          <w:rFonts w:ascii="Times New Roman" w:eastAsia="Calibri" w:hAnsi="Times New Roman" w:cs="Times New Roman"/>
          <w:sz w:val="24"/>
          <w:szCs w:val="24"/>
        </w:rPr>
        <w:t>А</w:t>
      </w:r>
      <w:r w:rsidRPr="007629F5">
        <w:rPr>
          <w:rFonts w:ascii="Times New Roman" w:eastAsia="Calibri" w:hAnsi="Times New Roman" w:cs="Times New Roman"/>
          <w:sz w:val="24"/>
          <w:szCs w:val="24"/>
        </w:rPr>
        <w:t>дминистрации от 24.10.2013 № 1087.</w:t>
      </w:r>
    </w:p>
    <w:p w:rsidR="008970EE" w:rsidRPr="009F773E" w:rsidRDefault="008970EE" w:rsidP="008970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9F773E">
        <w:rPr>
          <w:rFonts w:ascii="Times New Roman" w:hAnsi="Times New Roman" w:cs="Times New Roman"/>
          <w:sz w:val="24"/>
          <w:szCs w:val="24"/>
        </w:rPr>
        <w:t>Получатель гранта в соответствии с п</w:t>
      </w:r>
      <w:r w:rsidR="007629F5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9F773E">
        <w:rPr>
          <w:rFonts w:ascii="Times New Roman" w:hAnsi="Times New Roman" w:cs="Times New Roman"/>
          <w:sz w:val="24"/>
          <w:szCs w:val="24"/>
        </w:rPr>
        <w:t>3.8 Положения и перечнем планируемых расходов обязуется использовать средства гранта для следующих расходов:</w:t>
      </w:r>
    </w:p>
    <w:p w:rsidR="008970EE" w:rsidRPr="009F773E" w:rsidRDefault="008970EE" w:rsidP="008970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>- ______________________________________________________________</w:t>
      </w:r>
    </w:p>
    <w:p w:rsidR="008970EE" w:rsidRPr="009F773E" w:rsidRDefault="008970EE" w:rsidP="008970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>- ______________________________________________________________.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970EE" w:rsidRPr="009F773E" w:rsidRDefault="008970EE" w:rsidP="008970EE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F773E">
        <w:rPr>
          <w:rFonts w:ascii="Times New Roman" w:hAnsi="Times New Roman"/>
          <w:b/>
          <w:bCs/>
          <w:sz w:val="24"/>
          <w:szCs w:val="24"/>
          <w:lang w:val="ru-RU" w:eastAsia="ru-RU"/>
        </w:rPr>
        <w:t>3. Права и обязанности сторон</w:t>
      </w:r>
    </w:p>
    <w:p w:rsidR="008970EE" w:rsidRPr="009F773E" w:rsidRDefault="008970EE" w:rsidP="008970E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3.1. Получатель гранта обязан: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3.1.1. </w:t>
      </w:r>
      <w:r w:rsidRPr="009F773E">
        <w:rPr>
          <w:rFonts w:ascii="Times New Roman" w:hAnsi="Times New Roman" w:cs="Times New Roman"/>
          <w:sz w:val="24"/>
          <w:szCs w:val="24"/>
        </w:rPr>
        <w:t xml:space="preserve">Соблюдать условия </w:t>
      </w:r>
      <w:r w:rsidR="005B3528">
        <w:rPr>
          <w:rFonts w:ascii="Times New Roman" w:hAnsi="Times New Roman" w:cs="Times New Roman"/>
          <w:sz w:val="24"/>
          <w:szCs w:val="24"/>
        </w:rPr>
        <w:t>С</w:t>
      </w:r>
      <w:r w:rsidRPr="009F773E">
        <w:rPr>
          <w:rFonts w:ascii="Times New Roman" w:hAnsi="Times New Roman" w:cs="Times New Roman"/>
          <w:sz w:val="24"/>
          <w:szCs w:val="24"/>
        </w:rPr>
        <w:t xml:space="preserve">оглашения и использовать грант исключительно на цели, определенные настоящим </w:t>
      </w:r>
      <w:r w:rsidR="005B3528">
        <w:rPr>
          <w:rFonts w:ascii="Times New Roman" w:hAnsi="Times New Roman" w:cs="Times New Roman"/>
          <w:sz w:val="24"/>
          <w:szCs w:val="24"/>
        </w:rPr>
        <w:t>С</w:t>
      </w:r>
      <w:r w:rsidRPr="009F773E">
        <w:rPr>
          <w:rFonts w:ascii="Times New Roman" w:hAnsi="Times New Roman" w:cs="Times New Roman"/>
          <w:sz w:val="24"/>
          <w:szCs w:val="24"/>
        </w:rPr>
        <w:t xml:space="preserve">оглашением. Расходование гранта допускается только по целевому назначению в соответствии с перечнем расходов, определенным бизнес-планом проекта и настоящим </w:t>
      </w:r>
      <w:r w:rsidR="005B3528">
        <w:rPr>
          <w:rFonts w:ascii="Times New Roman" w:hAnsi="Times New Roman" w:cs="Times New Roman"/>
          <w:sz w:val="24"/>
          <w:szCs w:val="24"/>
        </w:rPr>
        <w:t>С</w:t>
      </w:r>
      <w:r w:rsidRPr="009F773E">
        <w:rPr>
          <w:rFonts w:ascii="Times New Roman" w:hAnsi="Times New Roman" w:cs="Times New Roman"/>
          <w:sz w:val="24"/>
          <w:szCs w:val="24"/>
        </w:rPr>
        <w:t>оглашением.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 xml:space="preserve">3.1.2. Использовать средства предоставленного гранта в течение 1 (одного) года со дня фактического перечисления средств на расчетный счет Получателя гранта. Днем получения гранта считается день перечисления средств гранта на расчетный счет </w:t>
      </w:r>
      <w:r w:rsidRPr="009F773E">
        <w:rPr>
          <w:rFonts w:ascii="Times New Roman" w:eastAsia="Calibri" w:hAnsi="Times New Roman" w:cs="Times New Roman"/>
          <w:bCs/>
          <w:sz w:val="24"/>
          <w:szCs w:val="24"/>
        </w:rPr>
        <w:t>Получателя гранта</w:t>
      </w:r>
      <w:r w:rsidRPr="009F773E">
        <w:rPr>
          <w:rFonts w:ascii="Times New Roman" w:hAnsi="Times New Roman" w:cs="Times New Roman"/>
          <w:sz w:val="24"/>
          <w:szCs w:val="24"/>
        </w:rPr>
        <w:t>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</w:pPr>
      <w:r w:rsidRPr="009F773E">
        <w:rPr>
          <w:rFonts w:eastAsia="Calibri"/>
          <w:bCs/>
        </w:rPr>
        <w:t xml:space="preserve">3.1.3. Производить </w:t>
      </w:r>
      <w:r w:rsidRPr="009F773E">
        <w:t xml:space="preserve">все расчеты с расчетного счета безналичным путем </w:t>
      </w:r>
      <w:r w:rsidRPr="009F773E">
        <w:br/>
        <w:t>в соответствии с заявленной сметой расходов.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3.1.4. </w:t>
      </w:r>
      <w:r w:rsidRPr="009F773E">
        <w:t xml:space="preserve">Вести учет и отчетность об использовании средств гранта в соответствии </w:t>
      </w:r>
      <w:r w:rsidRPr="009F773E">
        <w:br/>
        <w:t>с требованиями законодательства Российской Федерации.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3.1.5. Предоставлять: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1) ежеквартально, в срок до 10 числа месяца, следующего за отчетным кварталом (до 10.01, 10.04, 10.07, 10.10</w:t>
      </w:r>
      <w:r w:rsidR="005B3528">
        <w:rPr>
          <w:rFonts w:eastAsia="Calibri"/>
          <w:bCs/>
        </w:rPr>
        <w:t xml:space="preserve"> соответственно</w:t>
      </w:r>
      <w:r w:rsidRPr="009F773E">
        <w:rPr>
          <w:rFonts w:eastAsia="Calibri"/>
          <w:bCs/>
        </w:rPr>
        <w:t xml:space="preserve">), в </w:t>
      </w:r>
      <w:r w:rsidR="005B3528">
        <w:rPr>
          <w:rFonts w:eastAsia="Calibri"/>
          <w:bCs/>
        </w:rPr>
        <w:t>А</w:t>
      </w:r>
      <w:r w:rsidRPr="009F773E">
        <w:rPr>
          <w:rFonts w:eastAsia="Calibri"/>
          <w:bCs/>
        </w:rPr>
        <w:t>дминистрацию следующие документы до использования средств гранта в полном объёме: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 xml:space="preserve">- отчёт об использовании средств гранта на реализацию бизнес-плана проекта </w:t>
      </w:r>
      <w:r w:rsidRPr="009F773E">
        <w:rPr>
          <w:rFonts w:eastAsia="Calibri"/>
          <w:bCs/>
        </w:rPr>
        <w:br/>
        <w:t xml:space="preserve">с приложением собственноручно заверенных копий документов, подтверждающих целевое расходование средств </w:t>
      </w:r>
      <w:r w:rsidRPr="009F773E">
        <w:t>(</w:t>
      </w:r>
      <w:r w:rsidR="005B3528">
        <w:t xml:space="preserve">по форме согласно </w:t>
      </w:r>
      <w:r w:rsidRPr="009F773E">
        <w:t>приложени</w:t>
      </w:r>
      <w:r w:rsidR="005B3528">
        <w:t>ю</w:t>
      </w:r>
      <w:r w:rsidRPr="009F773E">
        <w:t xml:space="preserve"> № 7</w:t>
      </w:r>
      <w:r w:rsidR="005B3528">
        <w:t xml:space="preserve"> к Положению</w:t>
      </w:r>
      <w:r w:rsidRPr="009F773E">
        <w:t>)</w:t>
      </w:r>
      <w:r w:rsidRPr="009F773E">
        <w:rPr>
          <w:rFonts w:eastAsia="Calibri"/>
          <w:bCs/>
        </w:rPr>
        <w:t>;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 xml:space="preserve">- отчёт о достижении целевых показателей </w:t>
      </w:r>
      <w:r w:rsidRPr="009F773E">
        <w:t>с приложением собственноручно заверенных копий документов, подтверждающих произведение расходов (</w:t>
      </w:r>
      <w:r w:rsidR="005B3528">
        <w:t xml:space="preserve">по форме согласно </w:t>
      </w:r>
      <w:r w:rsidRPr="009F773E">
        <w:t>приложени</w:t>
      </w:r>
      <w:r w:rsidR="005B3528">
        <w:t>ю</w:t>
      </w:r>
      <w:r w:rsidRPr="009F773E">
        <w:t xml:space="preserve"> № 8</w:t>
      </w:r>
      <w:r w:rsidR="005B3528">
        <w:t xml:space="preserve"> к Положению</w:t>
      </w:r>
      <w:r w:rsidRPr="009F773E">
        <w:t>)</w:t>
      </w:r>
      <w:r w:rsidRPr="009F773E">
        <w:rPr>
          <w:rFonts w:eastAsia="Calibri"/>
          <w:bCs/>
        </w:rPr>
        <w:t>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</w:pPr>
      <w:r w:rsidRPr="009F773E">
        <w:rPr>
          <w:rFonts w:eastAsia="Calibri"/>
          <w:bCs/>
        </w:rPr>
        <w:t>2) е</w:t>
      </w:r>
      <w:r w:rsidRPr="009F773E">
        <w:t>жегодно, в срок до 10.01:</w:t>
      </w:r>
    </w:p>
    <w:p w:rsidR="008970EE" w:rsidRPr="009F773E" w:rsidRDefault="008970EE" w:rsidP="008970E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773E">
        <w:rPr>
          <w:rFonts w:ascii="Times New Roman" w:hAnsi="Times New Roman" w:cs="Times New Roman"/>
          <w:b w:val="0"/>
          <w:sz w:val="24"/>
          <w:szCs w:val="24"/>
        </w:rPr>
        <w:t>- отчёт о достижении значений показателей результативности (один раз в год вместе с ежеквартальным отчетом) (</w:t>
      </w:r>
      <w:r w:rsidR="005B3528">
        <w:rPr>
          <w:rFonts w:ascii="Times New Roman" w:hAnsi="Times New Roman" w:cs="Times New Roman"/>
          <w:b w:val="0"/>
          <w:sz w:val="24"/>
          <w:szCs w:val="24"/>
        </w:rPr>
        <w:t xml:space="preserve">по форме согласно </w:t>
      </w:r>
      <w:r w:rsidRPr="009F773E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 w:rsidR="005B3528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F773E">
        <w:rPr>
          <w:rFonts w:ascii="Times New Roman" w:hAnsi="Times New Roman" w:cs="Times New Roman"/>
          <w:b w:val="0"/>
          <w:sz w:val="24"/>
          <w:szCs w:val="24"/>
        </w:rPr>
        <w:t xml:space="preserve"> № 9</w:t>
      </w:r>
      <w:r w:rsidR="005B3528">
        <w:rPr>
          <w:rFonts w:ascii="Times New Roman" w:hAnsi="Times New Roman" w:cs="Times New Roman"/>
          <w:b w:val="0"/>
          <w:sz w:val="24"/>
          <w:szCs w:val="24"/>
        </w:rPr>
        <w:t xml:space="preserve"> к Положению</w:t>
      </w:r>
      <w:r w:rsidRPr="009F773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>3.1.5.1. </w:t>
      </w:r>
      <w:r w:rsidRPr="009F773E">
        <w:rPr>
          <w:rFonts w:ascii="Times New Roman" w:eastAsia="Calibri" w:hAnsi="Times New Roman" w:cs="Times New Roman"/>
          <w:bCs/>
          <w:sz w:val="24"/>
          <w:szCs w:val="24"/>
        </w:rPr>
        <w:t>После использования средств гранта в полном объеме и предоставления отчета об использовании средств гранта на реализацию бизнес-плана проекта предоставить: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- отчёт о достижении целевых показателей;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>- отчёт о достижении значений показателей результативности.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Данные отчеты предоставляется в течение 2 (двух) лет со дня фактического перечисления средств на расчетный счет Получателя гранта.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3.1.6. Предоставлять ежеквартально (вместе с отчетом) банковскую выписку по расчетному счету за отчетный период о наличии выделенных средств на счете в случае неполного использования выделенных средств.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</w:pPr>
      <w:r w:rsidRPr="009F773E">
        <w:rPr>
          <w:rFonts w:eastAsia="Calibri"/>
          <w:bCs/>
        </w:rPr>
        <w:t>3.1.7.</w:t>
      </w:r>
      <w:r w:rsidRPr="009F773E">
        <w:t> Обеспечить достижение по истечении 12 (двенадцати) календарных месяцев с момента предоставления гранта заявленных в бизнес-плане проекта значений показателей результативности.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>3.1.8. </w:t>
      </w:r>
      <w:r w:rsidRPr="009F773E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9F773E">
        <w:rPr>
          <w:rFonts w:ascii="Times New Roman" w:hAnsi="Times New Roman" w:cs="Times New Roman"/>
          <w:sz w:val="24"/>
          <w:szCs w:val="24"/>
        </w:rPr>
        <w:t xml:space="preserve">ернуть бюджетные средства на лицевой счет </w:t>
      </w:r>
      <w:r w:rsidR="005B3528">
        <w:rPr>
          <w:rFonts w:ascii="Times New Roman" w:hAnsi="Times New Roman" w:cs="Times New Roman"/>
          <w:sz w:val="24"/>
          <w:szCs w:val="24"/>
        </w:rPr>
        <w:t>А</w:t>
      </w:r>
      <w:r w:rsidRPr="009F773E">
        <w:rPr>
          <w:rFonts w:ascii="Times New Roman" w:hAnsi="Times New Roman" w:cs="Times New Roman"/>
          <w:sz w:val="24"/>
          <w:szCs w:val="24"/>
        </w:rPr>
        <w:t>дминистрации</w:t>
      </w:r>
      <w:r w:rsidR="005B3528">
        <w:rPr>
          <w:rFonts w:ascii="Times New Roman" w:hAnsi="Times New Roman" w:cs="Times New Roman"/>
          <w:sz w:val="24"/>
          <w:szCs w:val="24"/>
        </w:rPr>
        <w:t xml:space="preserve"> </w:t>
      </w:r>
      <w:r w:rsidRPr="009F773E">
        <w:rPr>
          <w:rFonts w:ascii="Times New Roman" w:hAnsi="Times New Roman" w:cs="Times New Roman"/>
          <w:sz w:val="24"/>
          <w:szCs w:val="24"/>
        </w:rPr>
        <w:t>в случаях: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 xml:space="preserve">- нарушения условий предоставления гранта, требований Положения, условий настоящего </w:t>
      </w:r>
      <w:r w:rsidR="005B3528">
        <w:rPr>
          <w:rFonts w:ascii="Times New Roman" w:hAnsi="Times New Roman" w:cs="Times New Roman"/>
          <w:sz w:val="24"/>
          <w:szCs w:val="24"/>
        </w:rPr>
        <w:t>С</w:t>
      </w:r>
      <w:r w:rsidRPr="009F773E">
        <w:rPr>
          <w:rFonts w:ascii="Times New Roman" w:hAnsi="Times New Roman" w:cs="Times New Roman"/>
          <w:sz w:val="24"/>
          <w:szCs w:val="24"/>
        </w:rPr>
        <w:t>оглашения;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>- нецелевого использования бюджетных средств;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>- если по истечении 12 календарных месяцев со дня предоставления поддержки не достигнуты заявленные в бизнес-плане целевые показатели эффективности;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>- непредставления отчетных документов в установленные сроки;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>- прекращения деятельности в течение 3 (трех) лет со дня фактического перечисления средств на расчетный счет Получателя гранта.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 xml:space="preserve">3.1.9. По окончании срока использования средств гранта, предусмотренного </w:t>
      </w:r>
      <w:r w:rsidRPr="009F773E">
        <w:rPr>
          <w:rFonts w:ascii="Times New Roman" w:hAnsi="Times New Roman" w:cs="Times New Roman"/>
          <w:sz w:val="24"/>
          <w:szCs w:val="24"/>
        </w:rPr>
        <w:br/>
        <w:t>п</w:t>
      </w:r>
      <w:r w:rsidR="005B3528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9F773E">
        <w:rPr>
          <w:rFonts w:ascii="Times New Roman" w:hAnsi="Times New Roman" w:cs="Times New Roman"/>
          <w:sz w:val="24"/>
          <w:szCs w:val="24"/>
        </w:rPr>
        <w:t xml:space="preserve">3.1.2 настоящего </w:t>
      </w:r>
      <w:r w:rsidR="005B3528">
        <w:rPr>
          <w:rFonts w:ascii="Times New Roman" w:hAnsi="Times New Roman" w:cs="Times New Roman"/>
          <w:sz w:val="24"/>
          <w:szCs w:val="24"/>
        </w:rPr>
        <w:t>С</w:t>
      </w:r>
      <w:r w:rsidRPr="009F773E">
        <w:rPr>
          <w:rFonts w:ascii="Times New Roman" w:hAnsi="Times New Roman" w:cs="Times New Roman"/>
          <w:sz w:val="24"/>
          <w:szCs w:val="24"/>
        </w:rPr>
        <w:t xml:space="preserve">оглашения, </w:t>
      </w:r>
      <w:r w:rsidRPr="009F773E">
        <w:rPr>
          <w:rFonts w:ascii="Times New Roman" w:eastAsia="Calibri" w:hAnsi="Times New Roman" w:cs="Times New Roman"/>
          <w:bCs/>
          <w:sz w:val="24"/>
          <w:szCs w:val="24"/>
        </w:rPr>
        <w:t xml:space="preserve">вернуть на лицевой счет </w:t>
      </w:r>
      <w:r w:rsidR="005B352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9F773E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дминистрации </w:t>
      </w:r>
      <w:r w:rsidR="005B3528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9F773E">
        <w:rPr>
          <w:rFonts w:ascii="Times New Roman" w:eastAsia="Calibri" w:hAnsi="Times New Roman" w:cs="Times New Roman"/>
          <w:bCs/>
          <w:sz w:val="24"/>
          <w:szCs w:val="24"/>
        </w:rPr>
        <w:t>статки выделенных финансовых средств в течение 10 (десяти) рабочих дней</w:t>
      </w:r>
      <w:r w:rsidRPr="009F773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5B3528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9F773E">
        <w:rPr>
          <w:rFonts w:ascii="Times New Roman" w:hAnsi="Times New Roman" w:cs="Times New Roman"/>
          <w:sz w:val="24"/>
          <w:szCs w:val="24"/>
        </w:rPr>
        <w:t>соответствующего требования от </w:t>
      </w:r>
      <w:r w:rsidR="005B3528">
        <w:rPr>
          <w:rFonts w:ascii="Times New Roman" w:hAnsi="Times New Roman" w:cs="Times New Roman"/>
          <w:sz w:val="24"/>
          <w:szCs w:val="24"/>
        </w:rPr>
        <w:t>А</w:t>
      </w:r>
      <w:r w:rsidRPr="009F773E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eastAsia="Calibri" w:hAnsi="Times New Roman" w:cs="Times New Roman"/>
          <w:bCs/>
          <w:sz w:val="24"/>
          <w:szCs w:val="24"/>
        </w:rPr>
        <w:t>3.1.10. Н</w:t>
      </w:r>
      <w:r w:rsidRPr="009F773E">
        <w:rPr>
          <w:rFonts w:ascii="Times New Roman" w:hAnsi="Times New Roman" w:cs="Times New Roman"/>
          <w:sz w:val="24"/>
          <w:szCs w:val="24"/>
        </w:rPr>
        <w:t xml:space="preserve">е приобретать за счет полученных средств гранта иностранную валюту, за </w:t>
      </w:r>
      <w:r w:rsidRPr="009F773E">
        <w:rPr>
          <w:rFonts w:ascii="Times New Roman" w:hAnsi="Times New Roman" w:cs="Times New Roman"/>
          <w:spacing w:val="-4"/>
          <w:sz w:val="24"/>
          <w:szCs w:val="24"/>
        </w:rPr>
        <w:t>исключением операций, осуществляемых в соответствии с валютным законодательством</w:t>
      </w:r>
      <w:r w:rsidRPr="009F773E">
        <w:rPr>
          <w:rFonts w:ascii="Times New Roman" w:hAnsi="Times New Roman" w:cs="Times New Roman"/>
          <w:sz w:val="24"/>
          <w:szCs w:val="24"/>
        </w:rPr>
        <w:t xml:space="preserve"> </w:t>
      </w:r>
      <w:r w:rsidRPr="009F773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 указанным юридическим лицам.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 xml:space="preserve">3.1.11. Обеспечить доступ </w:t>
      </w:r>
      <w:r w:rsidR="005B3528">
        <w:rPr>
          <w:rFonts w:ascii="Times New Roman" w:hAnsi="Times New Roman" w:cs="Times New Roman"/>
          <w:sz w:val="24"/>
          <w:szCs w:val="24"/>
        </w:rPr>
        <w:t>А</w:t>
      </w:r>
      <w:r w:rsidRPr="009F773E">
        <w:rPr>
          <w:rFonts w:ascii="Times New Roman" w:hAnsi="Times New Roman" w:cs="Times New Roman"/>
          <w:sz w:val="24"/>
          <w:szCs w:val="24"/>
        </w:rPr>
        <w:t>дминистрации и орган</w:t>
      </w:r>
      <w:r w:rsidR="005B3528">
        <w:rPr>
          <w:rFonts w:ascii="Times New Roman" w:hAnsi="Times New Roman" w:cs="Times New Roman"/>
          <w:sz w:val="24"/>
          <w:szCs w:val="24"/>
        </w:rPr>
        <w:t xml:space="preserve">у </w:t>
      </w:r>
      <w:r w:rsidRPr="009F773E">
        <w:rPr>
          <w:rFonts w:ascii="Times New Roman" w:hAnsi="Times New Roman" w:cs="Times New Roman"/>
          <w:sz w:val="24"/>
          <w:szCs w:val="24"/>
        </w:rPr>
        <w:t>муниципального финансового контроля к осуществлению проверок соблюдения условий, целей и порядка предоставления гранта.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773E">
        <w:rPr>
          <w:rFonts w:ascii="Times New Roman" w:eastAsia="Calibri" w:hAnsi="Times New Roman" w:cs="Times New Roman"/>
          <w:bCs/>
          <w:sz w:val="24"/>
          <w:szCs w:val="24"/>
        </w:rPr>
        <w:t>3.1.12. Сохранять все документы, подтверждающие целевое расходование гранта, в течение 5 (пяти) лет.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773E">
        <w:rPr>
          <w:rFonts w:ascii="Times New Roman" w:eastAsia="Calibri" w:hAnsi="Times New Roman" w:cs="Times New Roman"/>
          <w:bCs/>
          <w:sz w:val="24"/>
          <w:szCs w:val="24"/>
        </w:rPr>
        <w:t>3.1.13. Пи</w:t>
      </w:r>
      <w:r w:rsidRPr="009F773E">
        <w:rPr>
          <w:rFonts w:ascii="Times New Roman" w:hAnsi="Times New Roman" w:cs="Times New Roman"/>
          <w:sz w:val="24"/>
          <w:szCs w:val="24"/>
        </w:rPr>
        <w:t xml:space="preserve">сьменно уведомить </w:t>
      </w:r>
      <w:r w:rsidR="005B3528">
        <w:rPr>
          <w:rFonts w:ascii="Times New Roman" w:hAnsi="Times New Roman" w:cs="Times New Roman"/>
          <w:sz w:val="24"/>
          <w:szCs w:val="24"/>
        </w:rPr>
        <w:t>А</w:t>
      </w:r>
      <w:r w:rsidRPr="009F773E">
        <w:rPr>
          <w:rFonts w:ascii="Times New Roman" w:hAnsi="Times New Roman" w:cs="Times New Roman"/>
          <w:sz w:val="24"/>
          <w:szCs w:val="24"/>
        </w:rPr>
        <w:t>дминистрацию в течение 5 (пяти) рабочих дней в случае прекращения в течение 3 лет с момента получения гранта реализации проекта и (или) ликвидации юридического лица, реализующего проект.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3.2. Получатель гранта имеет право: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eastAsia="Calibri" w:hAnsi="Times New Roman" w:cs="Times New Roman"/>
          <w:bCs/>
          <w:sz w:val="24"/>
          <w:szCs w:val="24"/>
        </w:rPr>
        <w:t>3.2.1. Внести изменения в пределах сметы расходов (суммы) за счет средств гранта в размере не более 20 % от первоначально установленной Получателем гранта в бизнес-плане проекта (согласно Таблицы № 7 Приложения № 2</w:t>
      </w:r>
      <w:r w:rsidR="005B35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773E">
        <w:rPr>
          <w:rFonts w:ascii="Times New Roman" w:eastAsia="Calibri" w:hAnsi="Times New Roman" w:cs="Times New Roman"/>
          <w:bCs/>
          <w:sz w:val="24"/>
          <w:szCs w:val="24"/>
        </w:rPr>
        <w:t>к Положению).</w:t>
      </w:r>
      <w:r w:rsidRPr="009F7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</w:pPr>
      <w:r w:rsidRPr="009F773E">
        <w:rPr>
          <w:rFonts w:eastAsia="Calibri"/>
          <w:bCs/>
        </w:rPr>
        <w:t xml:space="preserve">3.2.2. Направить в </w:t>
      </w:r>
      <w:r w:rsidR="005B3528">
        <w:rPr>
          <w:rFonts w:eastAsia="Calibri"/>
          <w:bCs/>
        </w:rPr>
        <w:t>А</w:t>
      </w:r>
      <w:r w:rsidRPr="009F773E">
        <w:rPr>
          <w:rFonts w:eastAsia="Calibri"/>
          <w:bCs/>
        </w:rPr>
        <w:t xml:space="preserve">дминистрацию запрос о внесении изменений </w:t>
      </w:r>
      <w:r w:rsidRPr="009F773E">
        <w:t xml:space="preserve">в смету расходов </w:t>
      </w:r>
      <w:r w:rsidRPr="009F773E">
        <w:rPr>
          <w:rFonts w:eastAsia="Calibri"/>
          <w:bCs/>
        </w:rPr>
        <w:t xml:space="preserve">в течение 3 (трех) рабочих дней со дня возникновения необходимости данных изменений с их обоснованием в случае </w:t>
      </w:r>
      <w:r w:rsidRPr="009F773E">
        <w:t>необходимости изменения сметы расходов от первоначально установленной в бизнес-плане проекта,</w:t>
      </w:r>
      <w:r w:rsidR="005B3528">
        <w:t xml:space="preserve"> </w:t>
      </w:r>
      <w:r w:rsidRPr="009F773E">
        <w:t>а также изменения наименования расходов в Перечне планируемых расходов (между предметами расходования средств в рамках одной статьи) и приложением откорректированного бизнес-плана проекта по установленной форме. Направление расходов изменению не подлежит.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3.2.3. Произвести в качестве подтверждения собственного финансового вклада следующие виды затрат: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- расходы на регистрацию юридического лица или индивидуального предпринимателя (оплата регистрационного взноса, уставного капитала);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 xml:space="preserve">- расходы на начало предпринимательской деятельности в соответствии с бизнес-планом проекта (за исключением расходов на выплату заработной платы, налогов, взносов во внебюджетные фонды, процентов по кредитам, </w:t>
      </w:r>
      <w:r w:rsidRPr="009F773E">
        <w:t>штрафы, пени, комиссия банка, приобретение материальных ценностей с целью дальнейшей реализации).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3.3. Администрация обязана: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 xml:space="preserve">3.3.1. Осуществить выплату гранта по результатам Конкурса (при наличии целевых денежных средств на лицевом счете </w:t>
      </w:r>
      <w:r w:rsidR="00BA7A2A">
        <w:rPr>
          <w:rFonts w:eastAsia="Calibri"/>
          <w:bCs/>
        </w:rPr>
        <w:t>А</w:t>
      </w:r>
      <w:r w:rsidRPr="009F773E">
        <w:rPr>
          <w:rFonts w:eastAsia="Calibri"/>
          <w:bCs/>
        </w:rPr>
        <w:t>дминистрации, предназначенных для выплаты гранта) в полном объеме в виде авансовых платежей в течение 10 (десяти) рабочих дней после получения полного пакета заверенных копий документов, в том числе документов, подтверждающих собственный вклад Получателя гранта в создаваемый проект.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3.3.2. Проверить в течение 5 (пяти) рабочих дней со дня получения запроса от Получателя гранта изменения сметы расходов в рамках представленного бизнес-плана проекта на соответствие условиям Положения, на соответствие целям бизнес-плана проекта и совершить одно из следующих действий: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- при соответствии изменений сметы расходов в рамках представленного бизнес-плана проекта условиям Положения направить уведомление о согласовании изменений Получателю гранта;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 xml:space="preserve">- при несоответствии условиям Положения отказать во внесении изменений </w:t>
      </w:r>
      <w:r w:rsidRPr="009F773E">
        <w:rPr>
          <w:rFonts w:eastAsia="Calibri"/>
          <w:bCs/>
        </w:rPr>
        <w:br/>
        <w:t>и направить уведомление об отказе с указанием причин отказа Получателю гранта.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3.4. Администрация имеет право: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 xml:space="preserve">3.4.1. Осуществлять проверку целевого использования бюджетных средств </w:t>
      </w:r>
      <w:r w:rsidRPr="009F773E">
        <w:rPr>
          <w:rFonts w:eastAsia="Calibri"/>
          <w:bCs/>
        </w:rPr>
        <w:br/>
        <w:t xml:space="preserve">(в рамках утвержденной </w:t>
      </w:r>
      <w:r w:rsidR="00BA7A2A">
        <w:rPr>
          <w:rFonts w:eastAsia="Calibri"/>
          <w:bCs/>
        </w:rPr>
        <w:t>А</w:t>
      </w:r>
      <w:r w:rsidRPr="009F773E">
        <w:rPr>
          <w:rFonts w:eastAsia="Calibri"/>
          <w:bCs/>
        </w:rPr>
        <w:t>дминистрацией сметы расходов бизнес-плана проекта).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3.4.2. Запрашивать в рамках проведения проверки у Получателя гранта дополнительные документы, подтверждающие целевое использование средств.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lastRenderedPageBreak/>
        <w:t>3.4.3. Осуществлять проверку способов расчетов с контрагентами на соответствие условиям Положения.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</w:p>
    <w:p w:rsidR="008970EE" w:rsidRPr="009F773E" w:rsidRDefault="008970EE" w:rsidP="008970E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F773E">
        <w:rPr>
          <w:rFonts w:eastAsia="Calibri"/>
          <w:b/>
          <w:bCs/>
        </w:rPr>
        <w:t>4. Особые условия</w:t>
      </w:r>
    </w:p>
    <w:p w:rsidR="008970EE" w:rsidRPr="009F773E" w:rsidRDefault="008970EE" w:rsidP="008970E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eastAsia="Calibri" w:hAnsi="Times New Roman" w:cs="Times New Roman"/>
          <w:bCs/>
          <w:sz w:val="24"/>
          <w:szCs w:val="24"/>
        </w:rPr>
        <w:t xml:space="preserve">4.1. Администрация </w:t>
      </w:r>
      <w:r w:rsidRPr="009F773E">
        <w:rPr>
          <w:rFonts w:ascii="Times New Roman" w:hAnsi="Times New Roman" w:cs="Times New Roman"/>
          <w:sz w:val="24"/>
          <w:szCs w:val="24"/>
        </w:rPr>
        <w:t xml:space="preserve">и орган муниципального финансового контроля в течение срока действия </w:t>
      </w:r>
      <w:r w:rsidR="00BA7A2A">
        <w:rPr>
          <w:rFonts w:ascii="Times New Roman" w:hAnsi="Times New Roman" w:cs="Times New Roman"/>
          <w:sz w:val="24"/>
          <w:szCs w:val="24"/>
        </w:rPr>
        <w:t>С</w:t>
      </w:r>
      <w:r w:rsidRPr="009F773E">
        <w:rPr>
          <w:rFonts w:ascii="Times New Roman" w:hAnsi="Times New Roman" w:cs="Times New Roman"/>
          <w:sz w:val="24"/>
          <w:szCs w:val="24"/>
        </w:rPr>
        <w:t>оглашения провод</w:t>
      </w:r>
      <w:r w:rsidR="00BA7A2A">
        <w:rPr>
          <w:rFonts w:ascii="Times New Roman" w:hAnsi="Times New Roman" w:cs="Times New Roman"/>
          <w:sz w:val="24"/>
          <w:szCs w:val="24"/>
        </w:rPr>
        <w:t xml:space="preserve">ят </w:t>
      </w:r>
      <w:r w:rsidRPr="009F773E">
        <w:rPr>
          <w:rFonts w:ascii="Times New Roman" w:hAnsi="Times New Roman" w:cs="Times New Roman"/>
          <w:sz w:val="24"/>
          <w:szCs w:val="24"/>
        </w:rPr>
        <w:t>проверки порядка, условий и целей предоставления гранта.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 xml:space="preserve">4.2. Получатель гранта согласен на осуществление </w:t>
      </w:r>
      <w:r w:rsidR="00BA7A2A">
        <w:rPr>
          <w:rFonts w:ascii="Times New Roman" w:hAnsi="Times New Roman" w:cs="Times New Roman"/>
          <w:sz w:val="24"/>
          <w:szCs w:val="24"/>
        </w:rPr>
        <w:t>А</w:t>
      </w:r>
      <w:r w:rsidRPr="009F773E">
        <w:rPr>
          <w:rFonts w:ascii="Times New Roman" w:hAnsi="Times New Roman" w:cs="Times New Roman"/>
          <w:sz w:val="24"/>
          <w:szCs w:val="24"/>
        </w:rPr>
        <w:t>дминистрацией и орган</w:t>
      </w:r>
      <w:r w:rsidR="00BA7A2A">
        <w:rPr>
          <w:rFonts w:ascii="Times New Roman" w:hAnsi="Times New Roman" w:cs="Times New Roman"/>
          <w:sz w:val="24"/>
          <w:szCs w:val="24"/>
        </w:rPr>
        <w:t xml:space="preserve">ом </w:t>
      </w:r>
      <w:r w:rsidRPr="009F773E">
        <w:rPr>
          <w:rFonts w:ascii="Times New Roman" w:hAnsi="Times New Roman" w:cs="Times New Roman"/>
          <w:sz w:val="24"/>
          <w:szCs w:val="24"/>
        </w:rPr>
        <w:t>муниципального финансового контроля проверок соблюдения Получателем гранта условий, целей и порядка предоставления гранта.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</w:p>
    <w:p w:rsidR="008970EE" w:rsidRPr="009F773E" w:rsidRDefault="008970EE" w:rsidP="008970E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F773E">
        <w:rPr>
          <w:rFonts w:eastAsia="Calibri"/>
          <w:b/>
          <w:bCs/>
        </w:rPr>
        <w:t>5. Порядок финансирования</w:t>
      </w:r>
    </w:p>
    <w:p w:rsidR="008970EE" w:rsidRPr="009F773E" w:rsidRDefault="008970EE" w:rsidP="008970E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970EE" w:rsidRPr="009F773E" w:rsidRDefault="008970EE" w:rsidP="00BA7A2A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 xml:space="preserve">5.1. Предоставление гранта осуществляется в соответствии с постановлением </w:t>
      </w:r>
      <w:r w:rsidR="00BA7A2A">
        <w:rPr>
          <w:rFonts w:eastAsia="Calibri"/>
          <w:bCs/>
        </w:rPr>
        <w:t>А</w:t>
      </w:r>
      <w:r w:rsidRPr="009F773E">
        <w:rPr>
          <w:rFonts w:eastAsia="Calibri"/>
          <w:bCs/>
        </w:rPr>
        <w:t xml:space="preserve">дминистрации от </w:t>
      </w:r>
      <w:r w:rsidRPr="009F773E">
        <w:rPr>
          <w:rFonts w:eastAsia="Calibri"/>
        </w:rPr>
        <w:t>_________ № _____ «______________________________________».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 xml:space="preserve">5.2. Грант предоставляется при условии </w:t>
      </w:r>
      <w:proofErr w:type="spellStart"/>
      <w:r w:rsidRPr="009F773E">
        <w:rPr>
          <w:rFonts w:eastAsia="Calibri"/>
          <w:bCs/>
        </w:rPr>
        <w:t>софинансирования</w:t>
      </w:r>
      <w:proofErr w:type="spellEnd"/>
      <w:r w:rsidRPr="009F773E">
        <w:rPr>
          <w:rFonts w:eastAsia="Calibri"/>
          <w:bCs/>
        </w:rPr>
        <w:t xml:space="preserve"> проекта за счет средств Получателя гранта.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 xml:space="preserve">5.3. Перечисление средств осуществляется с лицевого счета </w:t>
      </w:r>
      <w:r w:rsidR="00BA7A2A">
        <w:rPr>
          <w:rFonts w:eastAsia="Calibri"/>
          <w:bCs/>
        </w:rPr>
        <w:t>А</w:t>
      </w:r>
      <w:r w:rsidRPr="009F773E">
        <w:rPr>
          <w:rFonts w:eastAsia="Calibri"/>
          <w:bCs/>
        </w:rPr>
        <w:t>дминистрации на расчетный счет Получателя гранта, открытый в кредитной организации.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</w:p>
    <w:p w:rsidR="008970EE" w:rsidRPr="009F773E" w:rsidRDefault="008970EE" w:rsidP="008970EE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F773E">
        <w:rPr>
          <w:rFonts w:ascii="Times New Roman" w:hAnsi="Times New Roman"/>
          <w:b/>
          <w:bCs/>
          <w:sz w:val="24"/>
          <w:szCs w:val="24"/>
          <w:lang w:val="ru-RU" w:eastAsia="ru-RU"/>
        </w:rPr>
        <w:t>6. Ответственность сторон</w:t>
      </w:r>
    </w:p>
    <w:p w:rsidR="008970EE" w:rsidRPr="009F773E" w:rsidRDefault="008970EE" w:rsidP="008970E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6.1. Получатель гранта несет ответственность: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 xml:space="preserve">- за достоверность информации, содержащейся в отчетных документах, представляемых в </w:t>
      </w:r>
      <w:r w:rsidR="00BA7A2A">
        <w:rPr>
          <w:rFonts w:eastAsia="Calibri"/>
          <w:bCs/>
        </w:rPr>
        <w:t>А</w:t>
      </w:r>
      <w:r w:rsidRPr="009F773E">
        <w:rPr>
          <w:rFonts w:eastAsia="Calibri"/>
          <w:bCs/>
        </w:rPr>
        <w:t>дминистрацию.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- за целевое и эффективное использование гранта в соответствии с бизнес-планом проекта и законодательством Российской Федерации.</w:t>
      </w:r>
    </w:p>
    <w:p w:rsidR="008970E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6.2. Администрация несет ответственность за несвоевременное перечисление гранта.</w:t>
      </w:r>
    </w:p>
    <w:p w:rsidR="00BA7A2A" w:rsidRPr="009F773E" w:rsidRDefault="00BA7A2A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</w:p>
    <w:p w:rsidR="008970EE" w:rsidRPr="009F773E" w:rsidRDefault="008970EE" w:rsidP="008970EE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F773E">
        <w:rPr>
          <w:rFonts w:eastAsia="Calibri"/>
          <w:b/>
          <w:bCs/>
        </w:rPr>
        <w:t>7. Прочие условия</w:t>
      </w:r>
    </w:p>
    <w:p w:rsidR="008970EE" w:rsidRPr="009F773E" w:rsidRDefault="008970EE" w:rsidP="008970EE">
      <w:pPr>
        <w:pStyle w:val="aa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</w:pPr>
      <w:r w:rsidRPr="009F773E">
        <w:rPr>
          <w:rFonts w:eastAsia="Calibri"/>
          <w:bCs/>
        </w:rPr>
        <w:t xml:space="preserve">7.1. </w:t>
      </w:r>
      <w:r w:rsidRPr="009F773E">
        <w:t xml:space="preserve">Настоящее </w:t>
      </w:r>
      <w:r w:rsidR="00BA7A2A">
        <w:t>С</w:t>
      </w:r>
      <w:r w:rsidRPr="009F773E">
        <w:t>оглашения может быть расторгнуто по соглашению Сторон либо по иным основаниям, установленным действующим законодательством.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</w:pPr>
      <w:r w:rsidRPr="009F773E">
        <w:t xml:space="preserve">7.2. Все изменения и дополнения к настоящему соглашению действительны, если совершены в письменной форме и подписаны обеими Сторонами. </w:t>
      </w:r>
      <w:r w:rsidR="00BA7A2A">
        <w:t>Д</w:t>
      </w:r>
      <w:r w:rsidRPr="009F773E">
        <w:t>ополнительные соглашения Сторон являются неотъемлемой частью настоящего соглашения.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>7.3. Не допускается изменение (дополнение) условий соглашения, ухудшающих положение Получателя гранта.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 xml:space="preserve">7.4. В случае изменения у какой-либо из Сторон наименования, юридического или почтового адресов и прочих сведений, данная Сторона обязана в течение 5 (пяти) рабочих дней известить об этом другую Сторону, с одновременным направлением соответствующего дополнительного проекта соглашения к настоящему </w:t>
      </w:r>
      <w:r w:rsidR="00BA7A2A">
        <w:rPr>
          <w:rFonts w:ascii="Times New Roman" w:hAnsi="Times New Roman" w:cs="Times New Roman"/>
          <w:sz w:val="24"/>
          <w:szCs w:val="24"/>
        </w:rPr>
        <w:t>С</w:t>
      </w:r>
      <w:r w:rsidRPr="009F773E">
        <w:rPr>
          <w:rFonts w:ascii="Times New Roman" w:hAnsi="Times New Roman" w:cs="Times New Roman"/>
          <w:sz w:val="24"/>
          <w:szCs w:val="24"/>
        </w:rPr>
        <w:t>оглашению.</w:t>
      </w:r>
    </w:p>
    <w:p w:rsidR="008970EE" w:rsidRPr="009F773E" w:rsidRDefault="008970EE" w:rsidP="008970E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</w:p>
    <w:p w:rsidR="008970EE" w:rsidRPr="009F773E" w:rsidRDefault="008970EE" w:rsidP="008970EE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F773E">
        <w:rPr>
          <w:rFonts w:eastAsia="Calibri"/>
          <w:b/>
          <w:bCs/>
        </w:rPr>
        <w:t>8. Разрешение споров</w:t>
      </w:r>
    </w:p>
    <w:p w:rsidR="008970EE" w:rsidRPr="009F773E" w:rsidRDefault="008970EE" w:rsidP="008970EE">
      <w:pPr>
        <w:pStyle w:val="aa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 xml:space="preserve">8.1. В случае возникновения споров по настоящему </w:t>
      </w:r>
      <w:r w:rsidR="00BA7A2A">
        <w:rPr>
          <w:rFonts w:ascii="Times New Roman" w:hAnsi="Times New Roman" w:cs="Times New Roman"/>
          <w:sz w:val="24"/>
          <w:szCs w:val="24"/>
        </w:rPr>
        <w:t>С</w:t>
      </w:r>
      <w:r w:rsidRPr="009F773E">
        <w:rPr>
          <w:rFonts w:ascii="Times New Roman" w:hAnsi="Times New Roman" w:cs="Times New Roman"/>
          <w:sz w:val="24"/>
          <w:szCs w:val="24"/>
        </w:rPr>
        <w:t xml:space="preserve">оглашению </w:t>
      </w:r>
      <w:r w:rsidR="00BA7A2A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9F773E">
        <w:rPr>
          <w:rFonts w:ascii="Times New Roman" w:hAnsi="Times New Roman" w:cs="Times New Roman"/>
          <w:sz w:val="24"/>
          <w:szCs w:val="24"/>
        </w:rPr>
        <w:t>при</w:t>
      </w:r>
      <w:r w:rsidR="00BA7A2A">
        <w:rPr>
          <w:rFonts w:ascii="Times New Roman" w:hAnsi="Times New Roman" w:cs="Times New Roman"/>
          <w:sz w:val="24"/>
          <w:szCs w:val="24"/>
        </w:rPr>
        <w:t xml:space="preserve">нимают </w:t>
      </w:r>
      <w:r w:rsidRPr="009F773E">
        <w:rPr>
          <w:rFonts w:ascii="Times New Roman" w:hAnsi="Times New Roman" w:cs="Times New Roman"/>
          <w:sz w:val="24"/>
          <w:szCs w:val="24"/>
        </w:rPr>
        <w:t>все меры к разрешению их путем переговоров между собой.</w:t>
      </w:r>
    </w:p>
    <w:p w:rsidR="008970EE" w:rsidRPr="009F773E" w:rsidRDefault="008970EE" w:rsidP="008970EE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773E">
        <w:rPr>
          <w:rFonts w:ascii="Times New Roman" w:hAnsi="Times New Roman" w:cs="Times New Roman"/>
          <w:sz w:val="24"/>
          <w:szCs w:val="24"/>
        </w:rPr>
        <w:t xml:space="preserve">8.2. В случае невозможности урегулирования споров по настоящему </w:t>
      </w:r>
      <w:r w:rsidR="00BA7A2A">
        <w:rPr>
          <w:rFonts w:ascii="Times New Roman" w:hAnsi="Times New Roman" w:cs="Times New Roman"/>
          <w:sz w:val="24"/>
          <w:szCs w:val="24"/>
        </w:rPr>
        <w:t>С</w:t>
      </w:r>
      <w:r w:rsidRPr="009F773E">
        <w:rPr>
          <w:rFonts w:ascii="Times New Roman" w:hAnsi="Times New Roman" w:cs="Times New Roman"/>
          <w:sz w:val="24"/>
          <w:szCs w:val="24"/>
        </w:rPr>
        <w:t>оглашению путем переговоров</w:t>
      </w:r>
      <w:r w:rsidR="00BA7A2A">
        <w:rPr>
          <w:rFonts w:ascii="Times New Roman" w:hAnsi="Times New Roman" w:cs="Times New Roman"/>
          <w:sz w:val="24"/>
          <w:szCs w:val="24"/>
        </w:rPr>
        <w:t>,</w:t>
      </w:r>
      <w:r w:rsidRPr="009F773E">
        <w:rPr>
          <w:rFonts w:ascii="Times New Roman" w:hAnsi="Times New Roman" w:cs="Times New Roman"/>
          <w:sz w:val="24"/>
          <w:szCs w:val="24"/>
        </w:rPr>
        <w:t xml:space="preserve"> споры разрешаются в судебном порядке в соответствии </w:t>
      </w:r>
      <w:r w:rsidRPr="009F773E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 Российской Федерации.</w:t>
      </w:r>
    </w:p>
    <w:p w:rsidR="008970EE" w:rsidRDefault="008970EE" w:rsidP="008970E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</w:p>
    <w:p w:rsidR="00BA7A2A" w:rsidRPr="009F773E" w:rsidRDefault="00BA7A2A" w:rsidP="008970E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bookmarkStart w:id="21" w:name="_GoBack"/>
      <w:bookmarkEnd w:id="21"/>
    </w:p>
    <w:p w:rsidR="008970EE" w:rsidRPr="009F773E" w:rsidRDefault="008970EE" w:rsidP="008970EE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F773E">
        <w:rPr>
          <w:rFonts w:eastAsia="Calibri"/>
          <w:b/>
          <w:bCs/>
        </w:rPr>
        <w:lastRenderedPageBreak/>
        <w:t>9. Заключительные положения</w:t>
      </w:r>
    </w:p>
    <w:p w:rsidR="008970EE" w:rsidRPr="009F773E" w:rsidRDefault="008970EE" w:rsidP="008970EE">
      <w:pPr>
        <w:pStyle w:val="aa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9.1. Соглашение вступает в силу с момента подписания и действует до полного исполнения обязательств Сторонами.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9F773E">
        <w:rPr>
          <w:rFonts w:eastAsia="Calibri"/>
          <w:bCs/>
        </w:rPr>
        <w:t>9.2. Соглашение составлено в двух экземплярах, имеющих одинаковую юридическую силу, по одному экземпляру для каждой Стороны.</w:t>
      </w:r>
    </w:p>
    <w:p w:rsidR="008970EE" w:rsidRPr="009F773E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</w:p>
    <w:p w:rsidR="008970EE" w:rsidRPr="009F773E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9F773E">
        <w:rPr>
          <w:b/>
          <w:bCs/>
        </w:rPr>
        <w:t>10. Адреса и реквизиты сторон</w:t>
      </w:r>
    </w:p>
    <w:p w:rsidR="008970EE" w:rsidRPr="009F773E" w:rsidRDefault="008970EE" w:rsidP="008970EE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0"/>
        <w:gridCol w:w="4668"/>
      </w:tblGrid>
      <w:tr w:rsidR="008970EE" w:rsidRPr="009F773E" w:rsidTr="00052334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9F773E" w:rsidRDefault="008970EE" w:rsidP="000523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773E">
              <w:rPr>
                <w:bCs/>
              </w:rPr>
              <w:t>Администрация</w:t>
            </w:r>
          </w:p>
          <w:p w:rsidR="008970EE" w:rsidRPr="009F773E" w:rsidRDefault="008970EE" w:rsidP="000523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773E">
              <w:rPr>
                <w:bCs/>
                <w:color w:val="000000"/>
              </w:rPr>
              <w:t>ЗАТО г.</w:t>
            </w:r>
            <w:r w:rsidR="0024039B">
              <w:rPr>
                <w:bCs/>
                <w:color w:val="000000"/>
              </w:rPr>
              <w:t xml:space="preserve"> </w:t>
            </w:r>
            <w:r w:rsidRPr="009F773E">
              <w:rPr>
                <w:bCs/>
                <w:color w:val="000000"/>
              </w:rPr>
              <w:t>Североморск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9F773E" w:rsidRDefault="008970EE" w:rsidP="000523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773E">
              <w:rPr>
                <w:bCs/>
              </w:rPr>
              <w:t>Получатель гранта</w:t>
            </w:r>
          </w:p>
          <w:p w:rsidR="008970EE" w:rsidRPr="009F773E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773E">
              <w:rPr>
                <w:bCs/>
              </w:rPr>
              <w:t>(ИП, ЮЛ)</w:t>
            </w:r>
          </w:p>
        </w:tc>
      </w:tr>
      <w:tr w:rsidR="008970EE" w:rsidRPr="009F773E" w:rsidTr="00052334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9B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  <w:r w:rsidRPr="009F773E">
              <w:rPr>
                <w:bCs/>
              </w:rPr>
              <w:t xml:space="preserve">Адрес: 184600, Мурманская область, </w:t>
            </w:r>
          </w:p>
          <w:p w:rsidR="008970EE" w:rsidRPr="009F773E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  <w:r w:rsidRPr="009F773E">
              <w:rPr>
                <w:bCs/>
              </w:rPr>
              <w:t>г.</w:t>
            </w:r>
            <w:r w:rsidR="0024039B">
              <w:rPr>
                <w:bCs/>
              </w:rPr>
              <w:t xml:space="preserve"> </w:t>
            </w:r>
            <w:r w:rsidRPr="009F773E">
              <w:rPr>
                <w:bCs/>
              </w:rPr>
              <w:t>Североморск, ул. Ломоносова, д. 4.</w:t>
            </w:r>
          </w:p>
          <w:p w:rsidR="008970EE" w:rsidRPr="009F773E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  <w:r w:rsidRPr="009F773E">
              <w:rPr>
                <w:bCs/>
              </w:rPr>
              <w:t>Тел. (815 37)4-95-32,</w:t>
            </w:r>
          </w:p>
          <w:p w:rsidR="008970EE" w:rsidRPr="009F773E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  <w:r w:rsidRPr="009F773E">
              <w:rPr>
                <w:bCs/>
              </w:rPr>
              <w:t>Факс (815 37)4-34-49</w:t>
            </w:r>
          </w:p>
          <w:p w:rsidR="008970EE" w:rsidRPr="009F773E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  <w:r w:rsidRPr="009F773E">
              <w:rPr>
                <w:bCs/>
              </w:rPr>
              <w:t>ИНН / КПП</w:t>
            </w:r>
          </w:p>
          <w:p w:rsidR="008970EE" w:rsidRPr="009F773E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  <w:r w:rsidRPr="009F773E">
              <w:rPr>
                <w:bCs/>
              </w:rPr>
              <w:t xml:space="preserve">р/с </w:t>
            </w:r>
          </w:p>
          <w:p w:rsidR="008970EE" w:rsidRPr="009F773E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  <w:r w:rsidRPr="009F773E">
              <w:rPr>
                <w:bCs/>
              </w:rPr>
              <w:t xml:space="preserve">БИК </w:t>
            </w:r>
          </w:p>
          <w:p w:rsidR="008970EE" w:rsidRPr="009F773E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  <w:r w:rsidRPr="009F773E">
              <w:rPr>
                <w:bCs/>
              </w:rPr>
              <w:t>ОКПО</w:t>
            </w:r>
          </w:p>
          <w:p w:rsidR="008970EE" w:rsidRPr="009F773E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773E">
              <w:rPr>
                <w:bCs/>
              </w:rPr>
              <w:t>ОКТМО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9F773E" w:rsidRDefault="008970EE" w:rsidP="0024039B">
            <w:pPr>
              <w:pStyle w:val="ConsPlusNormal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E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</w:p>
          <w:p w:rsidR="008970EE" w:rsidRPr="009F773E" w:rsidRDefault="008970EE" w:rsidP="0024039B">
            <w:pPr>
              <w:pStyle w:val="ConsPlusNormal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E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  <w:p w:rsidR="008970EE" w:rsidRPr="009F773E" w:rsidRDefault="008970EE" w:rsidP="0024039B">
            <w:pPr>
              <w:pStyle w:val="ConsPlusNormal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F773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8970EE" w:rsidRPr="009F773E" w:rsidRDefault="008970EE" w:rsidP="0024039B">
            <w:pPr>
              <w:pStyle w:val="ConsPlusNormal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8970EE" w:rsidRPr="009F773E" w:rsidRDefault="008970EE" w:rsidP="0024039B">
            <w:pPr>
              <w:pStyle w:val="ConsPlusNormal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8970EE" w:rsidRPr="009F773E" w:rsidRDefault="008970EE" w:rsidP="0024039B">
            <w:pPr>
              <w:pStyle w:val="ConsPlusNormal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970EE" w:rsidRPr="009F773E" w:rsidRDefault="008970EE" w:rsidP="0024039B">
            <w:pPr>
              <w:pStyle w:val="ConsPlusNormal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E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8970EE" w:rsidRPr="009F773E" w:rsidRDefault="008970EE" w:rsidP="0024039B">
            <w:pPr>
              <w:pStyle w:val="ConsPlusNormal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E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  <w:p w:rsidR="008970EE" w:rsidRPr="009F773E" w:rsidRDefault="008970EE" w:rsidP="0024039B">
            <w:pPr>
              <w:pStyle w:val="ConsPlusNormal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E">
              <w:rPr>
                <w:rFonts w:ascii="Times New Roman" w:hAnsi="Times New Roman" w:cs="Times New Roman"/>
                <w:sz w:val="24"/>
                <w:szCs w:val="24"/>
              </w:rPr>
              <w:t>БИК, к/с</w:t>
            </w:r>
          </w:p>
          <w:p w:rsidR="008970EE" w:rsidRPr="009F773E" w:rsidRDefault="008970EE" w:rsidP="0024039B">
            <w:pPr>
              <w:pStyle w:val="ConsPlusNormal"/>
              <w:ind w:firstLine="3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73E">
              <w:rPr>
                <w:rFonts w:ascii="Times New Roman" w:hAnsi="Times New Roman" w:cs="Times New Roman"/>
                <w:sz w:val="24"/>
                <w:szCs w:val="24"/>
              </w:rPr>
              <w:t>ОКОНХ /ОКПО</w:t>
            </w:r>
          </w:p>
        </w:tc>
      </w:tr>
      <w:tr w:rsidR="008970EE" w:rsidRPr="000F3881" w:rsidTr="00052334">
        <w:trPr>
          <w:trHeight w:val="2431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3881">
              <w:rPr>
                <w:b/>
                <w:bCs/>
              </w:rPr>
              <w:t xml:space="preserve">Глава </w:t>
            </w: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F3881">
              <w:rPr>
                <w:b/>
                <w:bCs/>
                <w:color w:val="000000"/>
              </w:rPr>
              <w:t>ЗАТО г.</w:t>
            </w:r>
            <w:r w:rsidR="00E3017E">
              <w:rPr>
                <w:b/>
                <w:bCs/>
                <w:color w:val="000000"/>
              </w:rPr>
              <w:t xml:space="preserve"> </w:t>
            </w:r>
            <w:r w:rsidRPr="000F3881">
              <w:rPr>
                <w:b/>
                <w:bCs/>
                <w:color w:val="000000"/>
              </w:rPr>
              <w:t>Североморск</w:t>
            </w: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  <w:r w:rsidRPr="000F3881">
              <w:rPr>
                <w:bCs/>
              </w:rPr>
              <w:t xml:space="preserve">__________________В.В. </w:t>
            </w:r>
            <w:proofErr w:type="spellStart"/>
            <w:r w:rsidRPr="000F3881">
              <w:rPr>
                <w:bCs/>
              </w:rPr>
              <w:t>Евменьков</w:t>
            </w:r>
            <w:proofErr w:type="spellEnd"/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Cs/>
                <w:sz w:val="18"/>
              </w:rPr>
            </w:pPr>
            <w:r w:rsidRPr="000F3881">
              <w:rPr>
                <w:bCs/>
                <w:sz w:val="18"/>
              </w:rPr>
              <w:t xml:space="preserve">                (подпись, </w:t>
            </w:r>
            <w:proofErr w:type="spellStart"/>
            <w:r w:rsidRPr="000F3881">
              <w:rPr>
                <w:bCs/>
                <w:sz w:val="18"/>
              </w:rPr>
              <w:t>м.п</w:t>
            </w:r>
            <w:proofErr w:type="spellEnd"/>
            <w:r w:rsidRPr="000F3881">
              <w:rPr>
                <w:bCs/>
                <w:sz w:val="18"/>
              </w:rPr>
              <w:t>.)</w:t>
            </w: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  <w:r w:rsidRPr="000F3881">
              <w:rPr>
                <w:b/>
                <w:bCs/>
              </w:rPr>
              <w:t>Получатель поддержки</w:t>
            </w:r>
            <w:r w:rsidRPr="000F3881">
              <w:rPr>
                <w:bCs/>
              </w:rPr>
              <w:t>:</w:t>
            </w: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  <w:r w:rsidRPr="000F3881">
              <w:rPr>
                <w:bCs/>
              </w:rPr>
              <w:t>___________________________</w:t>
            </w: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Cs/>
                <w:sz w:val="18"/>
              </w:rPr>
            </w:pPr>
            <w:r w:rsidRPr="000F3881">
              <w:rPr>
                <w:bCs/>
                <w:sz w:val="18"/>
              </w:rPr>
              <w:t xml:space="preserve">            (подпись, расшифровка, </w:t>
            </w:r>
            <w:proofErr w:type="spellStart"/>
            <w:r w:rsidRPr="000F3881">
              <w:rPr>
                <w:bCs/>
                <w:sz w:val="18"/>
              </w:rPr>
              <w:t>м.п</w:t>
            </w:r>
            <w:proofErr w:type="spellEnd"/>
            <w:r w:rsidRPr="000F3881">
              <w:rPr>
                <w:bCs/>
                <w:sz w:val="18"/>
              </w:rPr>
              <w:t>.)</w:t>
            </w: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970EE" w:rsidRPr="005F24A8" w:rsidRDefault="008970EE" w:rsidP="008970EE">
      <w:pPr>
        <w:tabs>
          <w:tab w:val="left" w:pos="3482"/>
        </w:tabs>
        <w:jc w:val="right"/>
        <w:rPr>
          <w:bCs/>
          <w:color w:val="000000"/>
        </w:rPr>
      </w:pPr>
    </w:p>
    <w:p w:rsidR="008970EE" w:rsidRPr="005F24A8" w:rsidRDefault="008970EE" w:rsidP="008970EE">
      <w:pPr>
        <w:tabs>
          <w:tab w:val="left" w:pos="3482"/>
        </w:tabs>
        <w:rPr>
          <w:bCs/>
          <w:color w:val="000000"/>
        </w:rPr>
      </w:pPr>
    </w:p>
    <w:p w:rsidR="008970EE" w:rsidRPr="005F24A8" w:rsidRDefault="008970EE" w:rsidP="008970E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F24A8">
        <w:rPr>
          <w:rFonts w:ascii="Times New Roman" w:hAnsi="Times New Roman" w:cs="Times New Roman"/>
          <w:bCs/>
          <w:color w:val="000000"/>
        </w:rPr>
        <w:t>____</w:t>
      </w:r>
      <w:r>
        <w:rPr>
          <w:rFonts w:ascii="Times New Roman" w:hAnsi="Times New Roman" w:cs="Times New Roman"/>
          <w:bCs/>
          <w:color w:val="000000"/>
        </w:rPr>
        <w:t>__</w:t>
      </w:r>
      <w:r w:rsidRPr="005F24A8">
        <w:rPr>
          <w:rFonts w:ascii="Times New Roman" w:hAnsi="Times New Roman" w:cs="Times New Roman"/>
          <w:bCs/>
          <w:color w:val="000000"/>
        </w:rPr>
        <w:t>_______________</w:t>
      </w:r>
    </w:p>
    <w:p w:rsidR="008970EE" w:rsidRPr="005F24A8" w:rsidRDefault="008970EE" w:rsidP="008970EE">
      <w:pPr>
        <w:pStyle w:val="ConsPlusNormal"/>
        <w:jc w:val="both"/>
        <w:sectPr w:rsidR="008970EE" w:rsidRPr="005F24A8" w:rsidSect="00052334">
          <w:pgSz w:w="11905" w:h="16838"/>
          <w:pgMar w:top="624" w:right="1134" w:bottom="1134" w:left="1701" w:header="0" w:footer="0" w:gutter="0"/>
          <w:cols w:space="720"/>
        </w:sectPr>
      </w:pPr>
    </w:p>
    <w:p w:rsidR="008970EE" w:rsidRPr="005F24A8" w:rsidRDefault="008970EE" w:rsidP="005B3528">
      <w:pPr>
        <w:widowControl w:val="0"/>
        <w:autoSpaceDE w:val="0"/>
        <w:autoSpaceDN w:val="0"/>
        <w:adjustRightInd w:val="0"/>
        <w:ind w:left="6372" w:firstLine="6102"/>
      </w:pPr>
      <w:r w:rsidRPr="005F24A8">
        <w:lastRenderedPageBreak/>
        <w:t>Приложение № 7</w:t>
      </w:r>
    </w:p>
    <w:p w:rsidR="008970EE" w:rsidRDefault="008970EE" w:rsidP="005B3528">
      <w:pPr>
        <w:widowControl w:val="0"/>
        <w:autoSpaceDE w:val="0"/>
        <w:autoSpaceDN w:val="0"/>
        <w:adjustRightInd w:val="0"/>
        <w:ind w:left="6372" w:firstLine="6102"/>
      </w:pPr>
      <w:r w:rsidRPr="005F24A8">
        <w:t>к Положению</w:t>
      </w:r>
    </w:p>
    <w:p w:rsidR="008970EE" w:rsidRDefault="008970EE" w:rsidP="008970EE">
      <w:pPr>
        <w:widowControl w:val="0"/>
        <w:autoSpaceDE w:val="0"/>
        <w:autoSpaceDN w:val="0"/>
        <w:adjustRightInd w:val="0"/>
        <w:ind w:left="6372" w:firstLine="6386"/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6372" w:firstLine="6386"/>
      </w:pP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5F24A8">
        <w:rPr>
          <w:b/>
          <w:bCs/>
        </w:rPr>
        <w:t>ОТЧЕТ</w:t>
      </w: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5F24A8">
        <w:rPr>
          <w:b/>
          <w:bCs/>
        </w:rPr>
        <w:t>получателя гранта об использовании средств гранта</w:t>
      </w:r>
      <w:r>
        <w:rPr>
          <w:b/>
          <w:bCs/>
        </w:rPr>
        <w:t xml:space="preserve"> </w:t>
      </w:r>
      <w:r w:rsidRPr="005F24A8">
        <w:rPr>
          <w:b/>
          <w:bCs/>
        </w:rPr>
        <w:t>на реализацию бизнес-плана проекта</w:t>
      </w: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5F24A8">
        <w:rPr>
          <w:b/>
          <w:bCs/>
        </w:rPr>
        <w:t>на «___» ________ 20__ года</w:t>
      </w:r>
    </w:p>
    <w:p w:rsidR="008970EE" w:rsidRPr="000F3881" w:rsidRDefault="008970EE" w:rsidP="008970EE">
      <w:pPr>
        <w:autoSpaceDE w:val="0"/>
        <w:autoSpaceDN w:val="0"/>
        <w:adjustRightInd w:val="0"/>
        <w:jc w:val="center"/>
        <w:rPr>
          <w:sz w:val="18"/>
        </w:rPr>
      </w:pPr>
      <w:r w:rsidRPr="000F3881">
        <w:rPr>
          <w:sz w:val="20"/>
        </w:rPr>
        <w:t>(ежеквартально, заполняется нарастающим итогом в срок до 10.01, 10.04, 10.07, 10.10)</w:t>
      </w:r>
    </w:p>
    <w:p w:rsidR="008970EE" w:rsidRPr="005F24A8" w:rsidRDefault="008970EE" w:rsidP="008970EE">
      <w:pPr>
        <w:autoSpaceDE w:val="0"/>
        <w:autoSpaceDN w:val="0"/>
        <w:adjustRightInd w:val="0"/>
        <w:rPr>
          <w:sz w:val="16"/>
          <w:szCs w:val="16"/>
        </w:rPr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Получатель гранта _____________________________________________________________________</w:t>
      </w: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Наименование проекта  _________________________________________________________________</w:t>
      </w: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Адрес ________________________________________________________________________________</w:t>
      </w:r>
    </w:p>
    <w:p w:rsidR="008970EE" w:rsidRPr="005F24A8" w:rsidRDefault="008970EE" w:rsidP="008970E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1822"/>
        <w:gridCol w:w="4241"/>
        <w:gridCol w:w="4112"/>
        <w:gridCol w:w="2178"/>
        <w:gridCol w:w="1583"/>
      </w:tblGrid>
      <w:tr w:rsidR="008970EE" w:rsidRPr="005F24A8" w:rsidTr="00052334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№</w:t>
            </w: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п/п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Наименование затрат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 xml:space="preserve">Сумма (в соответствии с бизнес-планом проекта) </w:t>
            </w: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(тыс. рублей)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 xml:space="preserve">Сумма (подтверждено документами) </w:t>
            </w: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(тыс. рублей)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Подтверждающие документы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Примечание &lt;*&gt;</w:t>
            </w:r>
          </w:p>
        </w:tc>
      </w:tr>
      <w:tr w:rsidR="008970EE" w:rsidRPr="005F24A8" w:rsidTr="00052334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16"/>
              </w:rPr>
            </w:pPr>
            <w:r w:rsidRPr="000F3881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16"/>
              </w:rPr>
            </w:pPr>
            <w:r w:rsidRPr="000F3881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16"/>
              </w:rPr>
            </w:pPr>
            <w:r w:rsidRPr="000F3881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16"/>
              </w:rPr>
            </w:pPr>
            <w:r w:rsidRPr="000F3881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16"/>
              </w:rPr>
            </w:pPr>
            <w:r w:rsidRPr="000F3881">
              <w:rPr>
                <w:b/>
                <w:sz w:val="20"/>
                <w:szCs w:val="16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16"/>
              </w:rPr>
            </w:pPr>
            <w:r w:rsidRPr="000F3881">
              <w:rPr>
                <w:b/>
                <w:sz w:val="20"/>
                <w:szCs w:val="16"/>
              </w:rPr>
              <w:t>6</w:t>
            </w:r>
          </w:p>
        </w:tc>
      </w:tr>
      <w:tr w:rsidR="008970EE" w:rsidRPr="005F24A8" w:rsidTr="00052334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</w:pPr>
            <w:r w:rsidRPr="005F24A8">
              <w:t>1.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</w:tr>
      <w:tr w:rsidR="008970EE" w:rsidRPr="005F24A8" w:rsidTr="00052334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</w:pPr>
            <w:r w:rsidRPr="005F24A8">
              <w:t>2.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</w:tr>
      <w:tr w:rsidR="008970EE" w:rsidRPr="005F24A8" w:rsidTr="00052334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</w:pPr>
            <w:r w:rsidRPr="005F24A8">
              <w:t>3.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</w:tr>
      <w:tr w:rsidR="008970EE" w:rsidRPr="005F24A8" w:rsidTr="00052334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</w:pPr>
            <w:r w:rsidRPr="005F24A8">
              <w:t>4.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</w:tr>
      <w:tr w:rsidR="008970EE" w:rsidRPr="005F24A8" w:rsidTr="00052334"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b/>
              </w:rPr>
            </w:pPr>
            <w:r w:rsidRPr="005F24A8">
              <w:rPr>
                <w:b/>
              </w:rPr>
              <w:t>ИТОГО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</w:pPr>
          </w:p>
        </w:tc>
      </w:tr>
    </w:tbl>
    <w:p w:rsidR="008970EE" w:rsidRPr="005F24A8" w:rsidRDefault="008970EE" w:rsidP="008970EE">
      <w:pPr>
        <w:autoSpaceDE w:val="0"/>
        <w:autoSpaceDN w:val="0"/>
        <w:adjustRightInd w:val="0"/>
        <w:rPr>
          <w:sz w:val="10"/>
          <w:szCs w:val="10"/>
        </w:rPr>
      </w:pP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Дата ________________                       ____________________            ___________________________</w:t>
      </w:r>
      <w:r w:rsidRPr="005F24A8">
        <w:tab/>
        <w:t xml:space="preserve"> </w:t>
      </w:r>
    </w:p>
    <w:p w:rsidR="008970EE" w:rsidRPr="000F3881" w:rsidRDefault="008970EE" w:rsidP="008970EE">
      <w:pPr>
        <w:tabs>
          <w:tab w:val="left" w:pos="4111"/>
          <w:tab w:val="left" w:pos="4395"/>
        </w:tabs>
        <w:autoSpaceDE w:val="0"/>
        <w:autoSpaceDN w:val="0"/>
        <w:adjustRightInd w:val="0"/>
        <w:rPr>
          <w:sz w:val="18"/>
          <w:szCs w:val="16"/>
        </w:rPr>
      </w:pPr>
      <w:r w:rsidRPr="000F3881">
        <w:rPr>
          <w:sz w:val="28"/>
        </w:rPr>
        <w:t xml:space="preserve">                                           </w:t>
      </w:r>
      <w:r w:rsidRPr="000F3881">
        <w:rPr>
          <w:sz w:val="18"/>
          <w:szCs w:val="16"/>
        </w:rPr>
        <w:t xml:space="preserve">      </w:t>
      </w:r>
      <w:r>
        <w:rPr>
          <w:sz w:val="18"/>
          <w:szCs w:val="16"/>
        </w:rPr>
        <w:t xml:space="preserve">                </w:t>
      </w:r>
      <w:r w:rsidRPr="000F3881">
        <w:rPr>
          <w:sz w:val="18"/>
          <w:szCs w:val="16"/>
        </w:rPr>
        <w:t xml:space="preserve">         (подпись, </w:t>
      </w:r>
      <w:proofErr w:type="spellStart"/>
      <w:r w:rsidRPr="000F3881">
        <w:rPr>
          <w:sz w:val="18"/>
          <w:szCs w:val="16"/>
        </w:rPr>
        <w:t>мп</w:t>
      </w:r>
      <w:proofErr w:type="spellEnd"/>
      <w:r w:rsidRPr="000F3881">
        <w:rPr>
          <w:sz w:val="18"/>
          <w:szCs w:val="16"/>
        </w:rPr>
        <w:t xml:space="preserve">)            </w:t>
      </w:r>
      <w:r>
        <w:rPr>
          <w:sz w:val="18"/>
          <w:szCs w:val="16"/>
        </w:rPr>
        <w:t xml:space="preserve">               </w:t>
      </w:r>
      <w:r w:rsidRPr="000F3881">
        <w:rPr>
          <w:sz w:val="18"/>
          <w:szCs w:val="16"/>
        </w:rPr>
        <w:t xml:space="preserve">                        (расшифровка подписи)</w:t>
      </w:r>
    </w:p>
    <w:p w:rsidR="008970EE" w:rsidRPr="005F24A8" w:rsidRDefault="008970EE" w:rsidP="008970EE">
      <w:pPr>
        <w:autoSpaceDE w:val="0"/>
        <w:autoSpaceDN w:val="0"/>
        <w:adjustRightInd w:val="0"/>
        <w:rPr>
          <w:sz w:val="16"/>
        </w:rPr>
      </w:pPr>
    </w:p>
    <w:p w:rsidR="008970EE" w:rsidRPr="005F24A8" w:rsidRDefault="008970EE" w:rsidP="008970EE">
      <w:pPr>
        <w:autoSpaceDE w:val="0"/>
        <w:autoSpaceDN w:val="0"/>
        <w:adjustRightInd w:val="0"/>
        <w:rPr>
          <w:b/>
        </w:rPr>
      </w:pPr>
      <w:r w:rsidRPr="005F24A8">
        <w:rPr>
          <w:b/>
        </w:rPr>
        <w:t>---------------------------------</w:t>
      </w: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&lt;*&gt; В случае несовпадения сумм в графах 3 и 4 – объяснение причин.».</w:t>
      </w: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24A8">
        <w:rPr>
          <w:rFonts w:ascii="Times New Roman" w:hAnsi="Times New Roman" w:cs="Times New Roman"/>
          <w:szCs w:val="22"/>
        </w:rPr>
        <w:t>Квартальный отчет должен содержать полную и исчерпывающую информацию о расходовании средств гранта за отчетный период с приложением собственноручно заверенных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 и платежное поручение с отметкой банка, договор).</w:t>
      </w:r>
    </w:p>
    <w:p w:rsidR="008970EE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jc w:val="center"/>
      </w:pPr>
      <w:r w:rsidRPr="005F24A8">
        <w:t>___________________</w:t>
      </w:r>
    </w:p>
    <w:p w:rsidR="008970EE" w:rsidRPr="005F24A8" w:rsidRDefault="008970EE" w:rsidP="0024039B">
      <w:pPr>
        <w:autoSpaceDE w:val="0"/>
        <w:autoSpaceDN w:val="0"/>
        <w:adjustRightInd w:val="0"/>
        <w:ind w:left="12474"/>
      </w:pPr>
      <w:r w:rsidRPr="005F24A8">
        <w:br w:type="page"/>
      </w:r>
      <w:r w:rsidRPr="005F24A8">
        <w:lastRenderedPageBreak/>
        <w:t>Приложение № 8</w:t>
      </w:r>
    </w:p>
    <w:p w:rsidR="008970EE" w:rsidRPr="005F24A8" w:rsidRDefault="008970EE" w:rsidP="0024039B">
      <w:pPr>
        <w:widowControl w:val="0"/>
        <w:autoSpaceDE w:val="0"/>
        <w:autoSpaceDN w:val="0"/>
        <w:adjustRightInd w:val="0"/>
        <w:ind w:left="12474"/>
      </w:pPr>
      <w:r w:rsidRPr="005F24A8">
        <w:t>к Положению</w:t>
      </w:r>
    </w:p>
    <w:p w:rsidR="008970EE" w:rsidRDefault="008970EE" w:rsidP="008970EE">
      <w:pPr>
        <w:widowControl w:val="0"/>
        <w:autoSpaceDE w:val="0"/>
        <w:autoSpaceDN w:val="0"/>
        <w:adjustRightInd w:val="0"/>
        <w:ind w:left="12900"/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12900"/>
      </w:pP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5F24A8">
        <w:rPr>
          <w:b/>
          <w:bCs/>
        </w:rPr>
        <w:t>ОТЧЕТ</w:t>
      </w: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5F24A8">
        <w:rPr>
          <w:b/>
          <w:bCs/>
        </w:rPr>
        <w:t>получателя гранта о достижении целевых показателей</w:t>
      </w: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5F24A8">
        <w:rPr>
          <w:b/>
          <w:bCs/>
        </w:rPr>
        <w:t>на «___» ________ 20__ года</w:t>
      </w:r>
    </w:p>
    <w:p w:rsidR="008970EE" w:rsidRPr="000F3881" w:rsidRDefault="008970EE" w:rsidP="008970EE">
      <w:pPr>
        <w:autoSpaceDE w:val="0"/>
        <w:autoSpaceDN w:val="0"/>
        <w:adjustRightInd w:val="0"/>
        <w:jc w:val="center"/>
        <w:rPr>
          <w:sz w:val="20"/>
        </w:rPr>
      </w:pPr>
      <w:r w:rsidRPr="000F3881">
        <w:rPr>
          <w:sz w:val="20"/>
        </w:rPr>
        <w:t>(ежеквартально, в срок до 10.01, 10.04, 10.07, 10.10)</w:t>
      </w: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Получатель гранта _____________________________________________________________________</w:t>
      </w: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Наименование проекта  _________________________________________________________________</w:t>
      </w: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Адрес ________________________________________________________________________________</w:t>
      </w:r>
    </w:p>
    <w:p w:rsidR="008970EE" w:rsidRPr="005F24A8" w:rsidRDefault="008970EE" w:rsidP="008970E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4480"/>
        <w:gridCol w:w="2106"/>
        <w:gridCol w:w="904"/>
        <w:gridCol w:w="904"/>
        <w:gridCol w:w="904"/>
        <w:gridCol w:w="1082"/>
        <w:gridCol w:w="2007"/>
        <w:gridCol w:w="1567"/>
      </w:tblGrid>
      <w:tr w:rsidR="008970EE" w:rsidRPr="005F24A8" w:rsidTr="00052334">
        <w:tc>
          <w:tcPr>
            <w:tcW w:w="183" w:type="pct"/>
            <w:vAlign w:val="center"/>
          </w:tcPr>
          <w:p w:rsidR="008970EE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5F24A8">
              <w:rPr>
                <w:b/>
                <w:spacing w:val="-4"/>
              </w:rPr>
              <w:t>№</w:t>
            </w:r>
          </w:p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п/п</w:t>
            </w:r>
          </w:p>
        </w:tc>
        <w:tc>
          <w:tcPr>
            <w:tcW w:w="1592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5F24A8">
              <w:rPr>
                <w:b/>
                <w:spacing w:val="-4"/>
              </w:rPr>
              <w:t>Наименование показателей</w:t>
            </w:r>
          </w:p>
        </w:tc>
        <w:tc>
          <w:tcPr>
            <w:tcW w:w="7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5F24A8">
              <w:rPr>
                <w:b/>
                <w:spacing w:val="-4"/>
              </w:rPr>
              <w:t>За предшествующий период</w:t>
            </w: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5F24A8">
              <w:rPr>
                <w:b/>
                <w:spacing w:val="-4"/>
              </w:rPr>
              <w:t>Месяц</w:t>
            </w: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5F24A8">
              <w:rPr>
                <w:b/>
                <w:spacing w:val="-4"/>
              </w:rPr>
              <w:t>Месяц</w:t>
            </w: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5F24A8">
              <w:rPr>
                <w:b/>
                <w:spacing w:val="-4"/>
              </w:rPr>
              <w:t>Месяц</w:t>
            </w:r>
          </w:p>
        </w:tc>
        <w:tc>
          <w:tcPr>
            <w:tcW w:w="360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5F24A8">
              <w:rPr>
                <w:b/>
                <w:spacing w:val="-4"/>
              </w:rPr>
              <w:t>Итого за квартал</w:t>
            </w:r>
          </w:p>
        </w:tc>
        <w:tc>
          <w:tcPr>
            <w:tcW w:w="739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5F24A8">
              <w:rPr>
                <w:b/>
                <w:spacing w:val="-4"/>
              </w:rPr>
              <w:t>Нарастающим итогом на отчетную дату</w:t>
            </w:r>
          </w:p>
        </w:tc>
        <w:tc>
          <w:tcPr>
            <w:tcW w:w="522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5F24A8">
              <w:rPr>
                <w:b/>
                <w:spacing w:val="-4"/>
              </w:rPr>
              <w:t>Примечания</w:t>
            </w:r>
          </w:p>
        </w:tc>
      </w:tr>
      <w:tr w:rsidR="008970EE" w:rsidRPr="005F24A8" w:rsidTr="00052334">
        <w:tc>
          <w:tcPr>
            <w:tcW w:w="183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F24A8">
              <w:rPr>
                <w:spacing w:val="-4"/>
              </w:rPr>
              <w:t>1.</w:t>
            </w:r>
          </w:p>
        </w:tc>
        <w:tc>
          <w:tcPr>
            <w:tcW w:w="1592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5F24A8">
              <w:rPr>
                <w:spacing w:val="-4"/>
              </w:rPr>
              <w:t>Численность работников (кол-во ставок)</w:t>
            </w:r>
          </w:p>
        </w:tc>
        <w:tc>
          <w:tcPr>
            <w:tcW w:w="7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60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739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522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8970EE" w:rsidRPr="005F24A8" w:rsidTr="00052334">
        <w:tc>
          <w:tcPr>
            <w:tcW w:w="183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F24A8">
              <w:rPr>
                <w:spacing w:val="-4"/>
              </w:rPr>
              <w:t>2.</w:t>
            </w:r>
          </w:p>
        </w:tc>
        <w:tc>
          <w:tcPr>
            <w:tcW w:w="1592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5F24A8">
              <w:rPr>
                <w:spacing w:val="-4"/>
              </w:rPr>
              <w:t>Среднемесячная зарплата (тыс. руб.)</w:t>
            </w:r>
          </w:p>
        </w:tc>
        <w:tc>
          <w:tcPr>
            <w:tcW w:w="7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60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739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522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8970EE" w:rsidRPr="005F24A8" w:rsidTr="00052334">
        <w:tc>
          <w:tcPr>
            <w:tcW w:w="183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F24A8">
              <w:rPr>
                <w:spacing w:val="-4"/>
              </w:rPr>
              <w:t>3.</w:t>
            </w:r>
          </w:p>
        </w:tc>
        <w:tc>
          <w:tcPr>
            <w:tcW w:w="1592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5F24A8">
              <w:rPr>
                <w:spacing w:val="-4"/>
              </w:rPr>
              <w:t>Отчисления во внебюджетные фонды (руб.)</w:t>
            </w:r>
          </w:p>
        </w:tc>
        <w:tc>
          <w:tcPr>
            <w:tcW w:w="7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60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739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522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8970EE" w:rsidRPr="005F24A8" w:rsidTr="00052334">
        <w:tc>
          <w:tcPr>
            <w:tcW w:w="183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F24A8">
              <w:rPr>
                <w:spacing w:val="-4"/>
              </w:rPr>
              <w:t>4.</w:t>
            </w:r>
          </w:p>
        </w:tc>
        <w:tc>
          <w:tcPr>
            <w:tcW w:w="1592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5F24A8">
              <w:rPr>
                <w:spacing w:val="-4"/>
              </w:rPr>
              <w:t>Объём уплаченных налогов (руб.)</w:t>
            </w:r>
          </w:p>
        </w:tc>
        <w:tc>
          <w:tcPr>
            <w:tcW w:w="7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60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739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522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8970EE" w:rsidRPr="005F24A8" w:rsidTr="00052334">
        <w:tc>
          <w:tcPr>
            <w:tcW w:w="183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F24A8">
              <w:rPr>
                <w:spacing w:val="-4"/>
              </w:rPr>
              <w:t>5.</w:t>
            </w:r>
          </w:p>
        </w:tc>
        <w:tc>
          <w:tcPr>
            <w:tcW w:w="1592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5F24A8">
              <w:rPr>
                <w:spacing w:val="-4"/>
              </w:rPr>
              <w:t>Объём выпуска продукции (услуг / тыс. руб.)</w:t>
            </w:r>
          </w:p>
        </w:tc>
        <w:tc>
          <w:tcPr>
            <w:tcW w:w="7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60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739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522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8970EE" w:rsidRPr="005F24A8" w:rsidTr="00052334">
        <w:tc>
          <w:tcPr>
            <w:tcW w:w="183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F24A8">
              <w:rPr>
                <w:spacing w:val="-4"/>
              </w:rPr>
              <w:t>6.</w:t>
            </w:r>
          </w:p>
        </w:tc>
        <w:tc>
          <w:tcPr>
            <w:tcW w:w="1592" w:type="pct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5F24A8">
              <w:rPr>
                <w:spacing w:val="-4"/>
              </w:rPr>
              <w:t>Объём затрат собственных средств (тыс. руб.)</w:t>
            </w:r>
          </w:p>
        </w:tc>
        <w:tc>
          <w:tcPr>
            <w:tcW w:w="7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01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60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739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522" w:type="pct"/>
            <w:vAlign w:val="center"/>
          </w:tcPr>
          <w:p w:rsidR="008970EE" w:rsidRPr="005F24A8" w:rsidRDefault="008970EE" w:rsidP="0005233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</w:tbl>
    <w:p w:rsidR="008970EE" w:rsidRPr="005F24A8" w:rsidRDefault="008970EE" w:rsidP="008970EE">
      <w:pPr>
        <w:autoSpaceDE w:val="0"/>
        <w:autoSpaceDN w:val="0"/>
        <w:adjustRightInd w:val="0"/>
        <w:rPr>
          <w:sz w:val="10"/>
          <w:szCs w:val="10"/>
        </w:rPr>
      </w:pP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Дата ________________                       ____________________            ___________________________</w:t>
      </w:r>
      <w:r w:rsidRPr="005F24A8">
        <w:tab/>
        <w:t xml:space="preserve"> </w:t>
      </w:r>
    </w:p>
    <w:p w:rsidR="008970EE" w:rsidRPr="000F3881" w:rsidRDefault="008970EE" w:rsidP="008970EE">
      <w:pPr>
        <w:tabs>
          <w:tab w:val="left" w:pos="4111"/>
          <w:tab w:val="left" w:pos="4395"/>
        </w:tabs>
        <w:autoSpaceDE w:val="0"/>
        <w:autoSpaceDN w:val="0"/>
        <w:adjustRightInd w:val="0"/>
        <w:rPr>
          <w:sz w:val="18"/>
          <w:szCs w:val="18"/>
        </w:rPr>
      </w:pPr>
      <w:r w:rsidRPr="000F388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0F3881">
        <w:rPr>
          <w:sz w:val="18"/>
          <w:szCs w:val="18"/>
        </w:rPr>
        <w:t xml:space="preserve">              (подпись, </w:t>
      </w:r>
      <w:proofErr w:type="spellStart"/>
      <w:r w:rsidRPr="000F3881">
        <w:rPr>
          <w:sz w:val="18"/>
          <w:szCs w:val="18"/>
        </w:rPr>
        <w:t>мп</w:t>
      </w:r>
      <w:proofErr w:type="spellEnd"/>
      <w:r w:rsidRPr="000F3881">
        <w:rPr>
          <w:sz w:val="18"/>
          <w:szCs w:val="18"/>
        </w:rPr>
        <w:t xml:space="preserve">)               </w:t>
      </w:r>
      <w:r>
        <w:rPr>
          <w:sz w:val="18"/>
          <w:szCs w:val="18"/>
        </w:rPr>
        <w:t xml:space="preserve">                       </w:t>
      </w:r>
      <w:r w:rsidRPr="000F3881">
        <w:rPr>
          <w:sz w:val="18"/>
          <w:szCs w:val="18"/>
        </w:rPr>
        <w:t xml:space="preserve">                     (расшифровка подписи)</w:t>
      </w:r>
    </w:p>
    <w:p w:rsidR="008970EE" w:rsidRPr="005F24A8" w:rsidRDefault="008970EE" w:rsidP="008970EE">
      <w:pPr>
        <w:autoSpaceDE w:val="0"/>
        <w:autoSpaceDN w:val="0"/>
        <w:adjustRightInd w:val="0"/>
        <w:rPr>
          <w:sz w:val="16"/>
          <w:szCs w:val="16"/>
        </w:rPr>
      </w:pPr>
    </w:p>
    <w:p w:rsidR="008970EE" w:rsidRPr="005F24A8" w:rsidRDefault="008970EE" w:rsidP="008970EE">
      <w:pPr>
        <w:autoSpaceDE w:val="0"/>
        <w:autoSpaceDN w:val="0"/>
        <w:adjustRightInd w:val="0"/>
        <w:rPr>
          <w:sz w:val="16"/>
          <w:szCs w:val="16"/>
        </w:rPr>
      </w:pPr>
    </w:p>
    <w:p w:rsidR="008970EE" w:rsidRPr="005F24A8" w:rsidRDefault="008970EE" w:rsidP="008970EE">
      <w:pPr>
        <w:autoSpaceDE w:val="0"/>
        <w:autoSpaceDN w:val="0"/>
        <w:adjustRightInd w:val="0"/>
        <w:rPr>
          <w:b/>
        </w:rPr>
      </w:pPr>
      <w:r w:rsidRPr="005F24A8">
        <w:rPr>
          <w:b/>
        </w:rPr>
        <w:t>---------------------------------</w:t>
      </w:r>
    </w:p>
    <w:p w:rsidR="008970EE" w:rsidRPr="005F24A8" w:rsidRDefault="008970EE" w:rsidP="008970EE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  <w:r w:rsidRPr="005F24A8">
        <w:rPr>
          <w:rFonts w:ascii="Times New Roman" w:hAnsi="Times New Roman" w:cs="Times New Roman"/>
          <w:szCs w:val="22"/>
        </w:rPr>
        <w:t>Необходимо приложить копии документов, подтверждающих произведение расходов.</w:t>
      </w:r>
    </w:p>
    <w:p w:rsidR="008970EE" w:rsidRPr="005F24A8" w:rsidRDefault="008970EE" w:rsidP="008970EE">
      <w:pPr>
        <w:autoSpaceDE w:val="0"/>
        <w:autoSpaceDN w:val="0"/>
        <w:adjustRightInd w:val="0"/>
        <w:rPr>
          <w:sz w:val="16"/>
          <w:szCs w:val="16"/>
        </w:rPr>
      </w:pPr>
    </w:p>
    <w:p w:rsidR="008970EE" w:rsidRDefault="008970EE" w:rsidP="008970EE">
      <w:pPr>
        <w:widowControl w:val="0"/>
        <w:autoSpaceDE w:val="0"/>
        <w:autoSpaceDN w:val="0"/>
        <w:adjustRightInd w:val="0"/>
        <w:jc w:val="center"/>
        <w:rPr>
          <w:szCs w:val="16"/>
        </w:rPr>
      </w:pPr>
    </w:p>
    <w:p w:rsidR="008970EE" w:rsidRDefault="008970EE" w:rsidP="008970EE">
      <w:pPr>
        <w:widowControl w:val="0"/>
        <w:autoSpaceDE w:val="0"/>
        <w:autoSpaceDN w:val="0"/>
        <w:adjustRightInd w:val="0"/>
        <w:jc w:val="center"/>
        <w:rPr>
          <w:szCs w:val="16"/>
        </w:rPr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jc w:val="center"/>
      </w:pPr>
      <w:r w:rsidRPr="005F24A8">
        <w:t>___________________</w:t>
      </w:r>
    </w:p>
    <w:p w:rsidR="008970EE" w:rsidRPr="005F24A8" w:rsidRDefault="008970EE" w:rsidP="0024039B">
      <w:pPr>
        <w:widowControl w:val="0"/>
        <w:autoSpaceDE w:val="0"/>
        <w:autoSpaceDN w:val="0"/>
        <w:adjustRightInd w:val="0"/>
        <w:ind w:left="6372" w:firstLine="6102"/>
      </w:pPr>
      <w:r w:rsidRPr="005F24A8">
        <w:br w:type="page"/>
      </w:r>
      <w:r w:rsidRPr="005F24A8">
        <w:lastRenderedPageBreak/>
        <w:t>Приложение № 9</w:t>
      </w:r>
    </w:p>
    <w:p w:rsidR="008970EE" w:rsidRPr="005F24A8" w:rsidRDefault="008970EE" w:rsidP="0024039B">
      <w:pPr>
        <w:widowControl w:val="0"/>
        <w:autoSpaceDE w:val="0"/>
        <w:autoSpaceDN w:val="0"/>
        <w:adjustRightInd w:val="0"/>
        <w:ind w:left="6372" w:firstLine="6102"/>
      </w:pPr>
      <w:r w:rsidRPr="005F24A8">
        <w:t>к Положению</w:t>
      </w:r>
    </w:p>
    <w:p w:rsidR="008970EE" w:rsidRDefault="008970EE" w:rsidP="008970EE">
      <w:pPr>
        <w:widowControl w:val="0"/>
        <w:autoSpaceDE w:val="0"/>
        <w:autoSpaceDN w:val="0"/>
        <w:adjustRightInd w:val="0"/>
        <w:ind w:left="6372" w:firstLine="5954"/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6372" w:firstLine="5954"/>
      </w:pPr>
    </w:p>
    <w:p w:rsidR="008970EE" w:rsidRPr="000F3881" w:rsidRDefault="008970EE" w:rsidP="00897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3881">
        <w:rPr>
          <w:rFonts w:ascii="Times New Roman" w:hAnsi="Times New Roman" w:cs="Times New Roman"/>
          <w:sz w:val="24"/>
          <w:szCs w:val="24"/>
        </w:rPr>
        <w:t>ОТЧЕТ</w:t>
      </w:r>
    </w:p>
    <w:p w:rsidR="008970EE" w:rsidRPr="000F3881" w:rsidRDefault="008970EE" w:rsidP="00897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3881">
        <w:rPr>
          <w:rFonts w:ascii="Times New Roman" w:hAnsi="Times New Roman" w:cs="Times New Roman"/>
          <w:bCs/>
          <w:sz w:val="24"/>
          <w:szCs w:val="24"/>
        </w:rPr>
        <w:t xml:space="preserve">получателя гранта </w:t>
      </w:r>
      <w:r w:rsidRPr="000F3881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8970EE" w:rsidRPr="000F3881" w:rsidRDefault="008970EE" w:rsidP="00897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38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38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0F3881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8970EE" w:rsidRPr="000F3881" w:rsidRDefault="008970EE" w:rsidP="008970EE">
      <w:pPr>
        <w:autoSpaceDE w:val="0"/>
        <w:autoSpaceDN w:val="0"/>
        <w:adjustRightInd w:val="0"/>
        <w:jc w:val="center"/>
        <w:rPr>
          <w:sz w:val="20"/>
        </w:rPr>
      </w:pPr>
      <w:r w:rsidRPr="000F3881">
        <w:rPr>
          <w:sz w:val="20"/>
        </w:rPr>
        <w:t>(ежегодно, в срок до 10.01)</w:t>
      </w:r>
    </w:p>
    <w:p w:rsidR="008970EE" w:rsidRPr="000F3881" w:rsidRDefault="008970EE" w:rsidP="008970EE">
      <w:pPr>
        <w:widowControl w:val="0"/>
        <w:autoSpaceDE w:val="0"/>
        <w:autoSpaceDN w:val="0"/>
        <w:adjustRightInd w:val="0"/>
        <w:ind w:firstLine="5954"/>
      </w:pPr>
    </w:p>
    <w:p w:rsidR="008970EE" w:rsidRPr="000F3881" w:rsidRDefault="008970EE" w:rsidP="008970EE">
      <w:pPr>
        <w:widowControl w:val="0"/>
        <w:autoSpaceDE w:val="0"/>
        <w:autoSpaceDN w:val="0"/>
        <w:adjustRightInd w:val="0"/>
        <w:jc w:val="both"/>
      </w:pPr>
      <w:r w:rsidRPr="000F3881">
        <w:t>1. Краткая информация об эффективности реализации бизнес-плана проекта</w:t>
      </w:r>
    </w:p>
    <w:p w:rsidR="008970EE" w:rsidRPr="000F3881" w:rsidRDefault="008970EE" w:rsidP="008970EE">
      <w:pPr>
        <w:widowControl w:val="0"/>
        <w:autoSpaceDE w:val="0"/>
        <w:autoSpaceDN w:val="0"/>
        <w:adjustRightInd w:val="0"/>
        <w:jc w:val="both"/>
      </w:pPr>
      <w:r w:rsidRPr="000F3881">
        <w:t>(краткая информация о проделанной работе, стадия реализации проекта, достижение показателей и пр.).</w:t>
      </w:r>
    </w:p>
    <w:p w:rsidR="008970EE" w:rsidRPr="000F3881" w:rsidRDefault="008970EE" w:rsidP="008970EE">
      <w:pPr>
        <w:widowControl w:val="0"/>
        <w:autoSpaceDE w:val="0"/>
        <w:autoSpaceDN w:val="0"/>
        <w:adjustRightInd w:val="0"/>
        <w:jc w:val="both"/>
      </w:pPr>
      <w:r w:rsidRPr="000F3881">
        <w:t>2. Показатели результативности:</w:t>
      </w: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firstLine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796"/>
        <w:gridCol w:w="1477"/>
        <w:gridCol w:w="2570"/>
        <w:gridCol w:w="2956"/>
        <w:gridCol w:w="1578"/>
        <w:gridCol w:w="1499"/>
      </w:tblGrid>
      <w:tr w:rsidR="008970EE" w:rsidRPr="000F3881" w:rsidTr="00052334">
        <w:tc>
          <w:tcPr>
            <w:tcW w:w="224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F3881">
              <w:rPr>
                <w:rFonts w:eastAsia="Calibri"/>
                <w:b/>
              </w:rPr>
              <w:t>№</w:t>
            </w:r>
          </w:p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F3881">
              <w:rPr>
                <w:rFonts w:eastAsia="Calibri"/>
                <w:b/>
              </w:rPr>
              <w:t>п/п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 показателя по бизнес-плану проекта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8970EE" w:rsidRPr="000F3881" w:rsidTr="00052334">
        <w:tc>
          <w:tcPr>
            <w:tcW w:w="224" w:type="pct"/>
            <w:shd w:val="clear" w:color="auto" w:fill="auto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317" w:type="pct"/>
            <w:shd w:val="clear" w:color="auto" w:fill="auto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</w:p>
        </w:tc>
        <w:tc>
          <w:tcPr>
            <w:tcW w:w="1027" w:type="pct"/>
            <w:shd w:val="clear" w:color="auto" w:fill="auto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524" w:type="pct"/>
            <w:shd w:val="clear" w:color="auto" w:fill="auto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</w:p>
        </w:tc>
        <w:tc>
          <w:tcPr>
            <w:tcW w:w="497" w:type="pct"/>
            <w:shd w:val="clear" w:color="auto" w:fill="auto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b/>
                <w:szCs w:val="24"/>
              </w:rPr>
              <w:t>7</w:t>
            </w:r>
          </w:p>
        </w:tc>
      </w:tr>
      <w:tr w:rsidR="008970EE" w:rsidRPr="000F3881" w:rsidTr="00052334">
        <w:tc>
          <w:tcPr>
            <w:tcW w:w="224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8970EE" w:rsidRPr="000F3881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sz w:val="24"/>
                <w:szCs w:val="24"/>
              </w:rPr>
              <w:t>Объем выручки от реализации продукции/оказания услуг/производства товаров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970EE" w:rsidRPr="000F3881" w:rsidTr="00052334">
        <w:tc>
          <w:tcPr>
            <w:tcW w:w="224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8970EE" w:rsidRPr="000F3881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970EE" w:rsidRPr="000F3881" w:rsidTr="00052334">
        <w:tc>
          <w:tcPr>
            <w:tcW w:w="224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8970EE" w:rsidRPr="000F3881" w:rsidRDefault="008970EE" w:rsidP="0005233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 (без внешних совместителей)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970EE" w:rsidRPr="000F3881" w:rsidRDefault="008970EE" w:rsidP="000523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88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970EE" w:rsidRPr="000F3881" w:rsidRDefault="008970EE" w:rsidP="0005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970EE" w:rsidRPr="005F24A8" w:rsidRDefault="008970EE" w:rsidP="008970EE">
      <w:pPr>
        <w:widowControl w:val="0"/>
        <w:autoSpaceDE w:val="0"/>
        <w:autoSpaceDN w:val="0"/>
        <w:adjustRightInd w:val="0"/>
        <w:jc w:val="both"/>
      </w:pP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Дата ________________                       ____________________            ___________________________</w:t>
      </w:r>
      <w:r w:rsidRPr="005F24A8">
        <w:tab/>
        <w:t xml:space="preserve"> </w:t>
      </w:r>
    </w:p>
    <w:p w:rsidR="008970EE" w:rsidRPr="000F3881" w:rsidRDefault="008970EE" w:rsidP="008970EE">
      <w:pPr>
        <w:tabs>
          <w:tab w:val="left" w:pos="4111"/>
          <w:tab w:val="left" w:pos="4395"/>
        </w:tabs>
        <w:autoSpaceDE w:val="0"/>
        <w:autoSpaceDN w:val="0"/>
        <w:adjustRightInd w:val="0"/>
        <w:rPr>
          <w:sz w:val="18"/>
          <w:szCs w:val="18"/>
        </w:rPr>
      </w:pPr>
      <w:r w:rsidRPr="000F3881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</w:t>
      </w:r>
      <w:r w:rsidRPr="000F3881">
        <w:rPr>
          <w:sz w:val="18"/>
          <w:szCs w:val="18"/>
        </w:rPr>
        <w:t xml:space="preserve">                      (подпись, </w:t>
      </w:r>
      <w:proofErr w:type="spellStart"/>
      <w:r w:rsidRPr="000F3881">
        <w:rPr>
          <w:sz w:val="18"/>
          <w:szCs w:val="18"/>
        </w:rPr>
        <w:t>мп</w:t>
      </w:r>
      <w:proofErr w:type="spellEnd"/>
      <w:r w:rsidRPr="000F3881">
        <w:rPr>
          <w:sz w:val="18"/>
          <w:szCs w:val="18"/>
        </w:rPr>
        <w:t xml:space="preserve">)                   </w:t>
      </w:r>
      <w:r>
        <w:rPr>
          <w:sz w:val="18"/>
          <w:szCs w:val="18"/>
        </w:rPr>
        <w:t xml:space="preserve">                      </w:t>
      </w:r>
      <w:r w:rsidRPr="000F3881">
        <w:rPr>
          <w:sz w:val="18"/>
          <w:szCs w:val="18"/>
        </w:rPr>
        <w:t xml:space="preserve">              (расшифровка подписи)</w:t>
      </w:r>
    </w:p>
    <w:p w:rsidR="008970EE" w:rsidRDefault="008970EE" w:rsidP="008970EE">
      <w:pPr>
        <w:autoSpaceDE w:val="0"/>
        <w:autoSpaceDN w:val="0"/>
        <w:adjustRightInd w:val="0"/>
        <w:rPr>
          <w:szCs w:val="16"/>
        </w:rPr>
      </w:pPr>
    </w:p>
    <w:p w:rsidR="008970EE" w:rsidRDefault="008970EE" w:rsidP="008970EE">
      <w:pPr>
        <w:autoSpaceDE w:val="0"/>
        <w:autoSpaceDN w:val="0"/>
        <w:adjustRightInd w:val="0"/>
        <w:rPr>
          <w:szCs w:val="16"/>
        </w:rPr>
      </w:pPr>
    </w:p>
    <w:p w:rsidR="008970EE" w:rsidRPr="005F24A8" w:rsidRDefault="008970EE" w:rsidP="008970EE">
      <w:pPr>
        <w:autoSpaceDE w:val="0"/>
        <w:autoSpaceDN w:val="0"/>
        <w:adjustRightInd w:val="0"/>
        <w:rPr>
          <w:szCs w:val="16"/>
        </w:rPr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jc w:val="center"/>
      </w:pPr>
      <w:r w:rsidRPr="005F24A8">
        <w:t>___________________</w:t>
      </w: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6372" w:firstLine="5954"/>
      </w:pPr>
      <w:r w:rsidRPr="005F24A8">
        <w:br w:type="page"/>
      </w:r>
      <w:r w:rsidRPr="005F24A8">
        <w:lastRenderedPageBreak/>
        <w:t>Приложение № 10</w:t>
      </w: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6372" w:firstLine="5954"/>
      </w:pPr>
      <w:r w:rsidRPr="005F24A8">
        <w:t>к Положению</w:t>
      </w: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left="6372" w:firstLine="5954"/>
      </w:pPr>
    </w:p>
    <w:p w:rsidR="008970EE" w:rsidRDefault="008970EE" w:rsidP="008970EE">
      <w:pPr>
        <w:widowControl w:val="0"/>
        <w:autoSpaceDE w:val="0"/>
        <w:autoSpaceDN w:val="0"/>
        <w:adjustRightInd w:val="0"/>
        <w:ind w:firstLine="11057"/>
        <w:rPr>
          <w:b/>
          <w:bCs/>
        </w:rPr>
      </w:pPr>
    </w:p>
    <w:p w:rsidR="008970EE" w:rsidRPr="005F24A8" w:rsidRDefault="008970EE" w:rsidP="008970EE">
      <w:pPr>
        <w:widowControl w:val="0"/>
        <w:autoSpaceDE w:val="0"/>
        <w:autoSpaceDN w:val="0"/>
        <w:adjustRightInd w:val="0"/>
        <w:ind w:firstLine="11057"/>
        <w:rPr>
          <w:b/>
          <w:bCs/>
        </w:rPr>
      </w:pP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5F24A8">
        <w:rPr>
          <w:b/>
          <w:bCs/>
        </w:rPr>
        <w:t>ОТЧЕТ</w:t>
      </w:r>
    </w:p>
    <w:p w:rsidR="008970EE" w:rsidRPr="005F24A8" w:rsidRDefault="008970EE" w:rsidP="008970EE">
      <w:pPr>
        <w:autoSpaceDE w:val="0"/>
        <w:autoSpaceDN w:val="0"/>
        <w:adjustRightInd w:val="0"/>
        <w:jc w:val="center"/>
        <w:rPr>
          <w:b/>
          <w:bCs/>
        </w:rPr>
      </w:pPr>
      <w:r w:rsidRPr="005F24A8">
        <w:rPr>
          <w:b/>
          <w:bCs/>
        </w:rPr>
        <w:t>куратора об использовании средств получателя гранта</w:t>
      </w:r>
      <w:r>
        <w:rPr>
          <w:b/>
          <w:bCs/>
        </w:rPr>
        <w:t xml:space="preserve"> </w:t>
      </w:r>
      <w:r w:rsidRPr="005F24A8">
        <w:rPr>
          <w:b/>
          <w:bCs/>
        </w:rPr>
        <w:t>на реализацию бизнес-плана проекта</w:t>
      </w:r>
    </w:p>
    <w:p w:rsidR="008970EE" w:rsidRPr="000F3881" w:rsidRDefault="008970EE" w:rsidP="008970EE">
      <w:pPr>
        <w:autoSpaceDE w:val="0"/>
        <w:autoSpaceDN w:val="0"/>
        <w:adjustRightInd w:val="0"/>
        <w:jc w:val="center"/>
        <w:rPr>
          <w:sz w:val="20"/>
        </w:rPr>
      </w:pPr>
      <w:r w:rsidRPr="000F3881">
        <w:rPr>
          <w:sz w:val="20"/>
        </w:rPr>
        <w:t>(ежеквартально, заполняется нарастающим итогом в срок до 10.01, 10.04, 10.07, 10.10)</w:t>
      </w:r>
    </w:p>
    <w:p w:rsidR="008970EE" w:rsidRPr="005F24A8" w:rsidRDefault="008970EE" w:rsidP="008970EE">
      <w:pPr>
        <w:autoSpaceDE w:val="0"/>
        <w:autoSpaceDN w:val="0"/>
        <w:adjustRightInd w:val="0"/>
        <w:rPr>
          <w:sz w:val="16"/>
          <w:szCs w:val="16"/>
        </w:rPr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Получатель гранта _____________________________________________________________________</w:t>
      </w: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Наименование проекта  _________________________________________________________________</w:t>
      </w:r>
    </w:p>
    <w:p w:rsidR="008970EE" w:rsidRPr="005F24A8" w:rsidRDefault="008970EE" w:rsidP="008970EE">
      <w:pPr>
        <w:autoSpaceDE w:val="0"/>
        <w:autoSpaceDN w:val="0"/>
        <w:adjustRightInd w:val="0"/>
        <w:ind w:firstLine="709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1903"/>
        <w:gridCol w:w="4481"/>
        <w:gridCol w:w="3797"/>
        <w:gridCol w:w="2178"/>
        <w:gridCol w:w="1574"/>
        <w:gridCol w:w="9"/>
      </w:tblGrid>
      <w:tr w:rsidR="008970EE" w:rsidRPr="000F3881" w:rsidTr="00052334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№</w:t>
            </w: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п/п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Наименование затрат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 xml:space="preserve">Сумма (в соответствии с бизнес-планом проекта) </w:t>
            </w: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(тыс. рублей)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Сумма (подтверждено документами) (тыс. рублей)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Подтверждающие документы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Примечание</w:t>
            </w:r>
          </w:p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881">
              <w:rPr>
                <w:b/>
              </w:rPr>
              <w:t>&lt;*&gt;</w:t>
            </w:r>
          </w:p>
        </w:tc>
      </w:tr>
      <w:tr w:rsidR="008970EE" w:rsidRPr="000F3881" w:rsidTr="00052334">
        <w:trPr>
          <w:gridAfter w:val="1"/>
          <w:wAfter w:w="3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F3881">
              <w:rPr>
                <w:b/>
                <w:sz w:val="20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F3881">
              <w:rPr>
                <w:b/>
                <w:sz w:val="20"/>
              </w:rPr>
              <w:t>2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F3881">
              <w:rPr>
                <w:b/>
                <w:sz w:val="20"/>
              </w:rPr>
              <w:t>3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F3881">
              <w:rPr>
                <w:b/>
                <w:sz w:val="20"/>
              </w:rPr>
              <w:t>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F3881">
              <w:rPr>
                <w:b/>
                <w:sz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F3881">
              <w:rPr>
                <w:b/>
                <w:sz w:val="20"/>
              </w:rPr>
              <w:t>6</w:t>
            </w:r>
          </w:p>
        </w:tc>
      </w:tr>
      <w:tr w:rsidR="008970EE" w:rsidRPr="000F3881" w:rsidTr="00052334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</w:pPr>
            <w:r w:rsidRPr="000F3881">
              <w:t>1.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</w:pPr>
          </w:p>
        </w:tc>
      </w:tr>
      <w:tr w:rsidR="008970EE" w:rsidRPr="000F3881" w:rsidTr="00052334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</w:pPr>
            <w:r w:rsidRPr="000F3881">
              <w:t>2.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</w:pPr>
          </w:p>
        </w:tc>
      </w:tr>
      <w:tr w:rsidR="008970EE" w:rsidRPr="000F3881" w:rsidTr="00052334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/>
              </w:rPr>
            </w:pPr>
            <w:r w:rsidRPr="000F3881">
              <w:rPr>
                <w:b/>
              </w:rPr>
              <w:t>ИТОГО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E" w:rsidRPr="000F3881" w:rsidRDefault="008970EE" w:rsidP="0005233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970EE" w:rsidRPr="005F24A8" w:rsidRDefault="008970EE" w:rsidP="008970EE">
      <w:pPr>
        <w:autoSpaceDE w:val="0"/>
        <w:autoSpaceDN w:val="0"/>
        <w:adjustRightInd w:val="0"/>
        <w:rPr>
          <w:sz w:val="16"/>
          <w:szCs w:val="16"/>
        </w:rPr>
      </w:pP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Дата ________________                       ____________________            ___________________________</w:t>
      </w:r>
      <w:r w:rsidRPr="005F24A8">
        <w:tab/>
        <w:t xml:space="preserve"> </w:t>
      </w:r>
    </w:p>
    <w:p w:rsidR="008970EE" w:rsidRPr="00BB45F2" w:rsidRDefault="008970EE" w:rsidP="008970EE">
      <w:pPr>
        <w:tabs>
          <w:tab w:val="left" w:pos="4111"/>
          <w:tab w:val="left" w:pos="4395"/>
        </w:tabs>
        <w:autoSpaceDE w:val="0"/>
        <w:autoSpaceDN w:val="0"/>
        <w:adjustRightInd w:val="0"/>
        <w:rPr>
          <w:sz w:val="18"/>
          <w:szCs w:val="18"/>
        </w:rPr>
      </w:pPr>
      <w:r w:rsidRPr="00BB45F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BB45F2">
        <w:rPr>
          <w:sz w:val="18"/>
          <w:szCs w:val="18"/>
        </w:rPr>
        <w:t xml:space="preserve">                 (подпись)         </w:t>
      </w:r>
      <w:r>
        <w:rPr>
          <w:sz w:val="18"/>
          <w:szCs w:val="18"/>
        </w:rPr>
        <w:t xml:space="preserve">           </w:t>
      </w:r>
      <w:r w:rsidRPr="00BB45F2">
        <w:rPr>
          <w:sz w:val="18"/>
          <w:szCs w:val="18"/>
        </w:rPr>
        <w:t xml:space="preserve">                           (расшифровка подписи)</w:t>
      </w:r>
    </w:p>
    <w:p w:rsidR="008970EE" w:rsidRPr="00BB45F2" w:rsidRDefault="008970EE" w:rsidP="008970EE">
      <w:pPr>
        <w:autoSpaceDE w:val="0"/>
        <w:autoSpaceDN w:val="0"/>
        <w:adjustRightInd w:val="0"/>
        <w:rPr>
          <w:sz w:val="18"/>
          <w:szCs w:val="18"/>
        </w:rPr>
      </w:pPr>
    </w:p>
    <w:p w:rsidR="008970EE" w:rsidRPr="005F24A8" w:rsidRDefault="008970EE" w:rsidP="008970EE">
      <w:pPr>
        <w:autoSpaceDE w:val="0"/>
        <w:autoSpaceDN w:val="0"/>
        <w:adjustRightInd w:val="0"/>
        <w:rPr>
          <w:sz w:val="16"/>
          <w:szCs w:val="16"/>
        </w:rPr>
      </w:pP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---------------------------------</w:t>
      </w:r>
    </w:p>
    <w:p w:rsidR="008970EE" w:rsidRPr="005F24A8" w:rsidRDefault="008970EE" w:rsidP="008970EE">
      <w:pPr>
        <w:autoSpaceDE w:val="0"/>
        <w:autoSpaceDN w:val="0"/>
        <w:adjustRightInd w:val="0"/>
      </w:pPr>
      <w:r w:rsidRPr="005F24A8">
        <w:t>&lt;*&gt; В случае несовпадения сумм в графах 3 и 4 – объяснение причин.».</w:t>
      </w:r>
    </w:p>
    <w:p w:rsidR="008970EE" w:rsidRDefault="008970EE" w:rsidP="008970EE">
      <w:pPr>
        <w:autoSpaceDE w:val="0"/>
        <w:autoSpaceDN w:val="0"/>
        <w:adjustRightInd w:val="0"/>
        <w:jc w:val="center"/>
      </w:pPr>
    </w:p>
    <w:p w:rsidR="008970EE" w:rsidRPr="005F24A8" w:rsidRDefault="008970EE" w:rsidP="008970EE">
      <w:pPr>
        <w:autoSpaceDE w:val="0"/>
        <w:autoSpaceDN w:val="0"/>
        <w:adjustRightInd w:val="0"/>
        <w:jc w:val="center"/>
      </w:pPr>
    </w:p>
    <w:p w:rsidR="008970EE" w:rsidRPr="005F24A8" w:rsidRDefault="008970EE" w:rsidP="008970EE">
      <w:pPr>
        <w:autoSpaceDE w:val="0"/>
        <w:autoSpaceDN w:val="0"/>
        <w:adjustRightInd w:val="0"/>
        <w:jc w:val="center"/>
      </w:pPr>
    </w:p>
    <w:p w:rsidR="008970EE" w:rsidRPr="005F24A8" w:rsidRDefault="008970EE" w:rsidP="008970EE">
      <w:pPr>
        <w:jc w:val="center"/>
      </w:pPr>
      <w:r w:rsidRPr="005F24A8">
        <w:t>____________________</w:t>
      </w:r>
    </w:p>
    <w:p w:rsidR="008970EE" w:rsidRPr="005F24A8" w:rsidRDefault="008970EE" w:rsidP="008970EE">
      <w:pPr>
        <w:pStyle w:val="ConsPlusNormal"/>
        <w:jc w:val="right"/>
        <w:outlineLvl w:val="1"/>
        <w:sectPr w:rsidR="008970EE" w:rsidRPr="005F24A8" w:rsidSect="00E3017E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8970EE" w:rsidRPr="00BA3A13" w:rsidRDefault="008970EE" w:rsidP="008970EE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BA3A13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8970EE" w:rsidRPr="00BA3A13" w:rsidRDefault="008970EE" w:rsidP="008970E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BA3A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70EE" w:rsidRPr="00BA3A13" w:rsidRDefault="008970EE" w:rsidP="008970E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BA3A13">
        <w:rPr>
          <w:rFonts w:ascii="Times New Roman" w:hAnsi="Times New Roman" w:cs="Times New Roman"/>
          <w:sz w:val="24"/>
          <w:szCs w:val="24"/>
        </w:rPr>
        <w:t>ЗАТО г.</w:t>
      </w:r>
      <w:r w:rsidR="0024039B">
        <w:rPr>
          <w:rFonts w:ascii="Times New Roman" w:hAnsi="Times New Roman" w:cs="Times New Roman"/>
          <w:sz w:val="24"/>
          <w:szCs w:val="24"/>
        </w:rPr>
        <w:t xml:space="preserve"> </w:t>
      </w:r>
      <w:r w:rsidRPr="00BA3A13">
        <w:rPr>
          <w:rFonts w:ascii="Times New Roman" w:hAnsi="Times New Roman" w:cs="Times New Roman"/>
          <w:sz w:val="24"/>
          <w:szCs w:val="24"/>
        </w:rPr>
        <w:t>Североморск</w:t>
      </w:r>
    </w:p>
    <w:p w:rsidR="008970EE" w:rsidRPr="00BA3A13" w:rsidRDefault="008970EE" w:rsidP="008970E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BA3A13">
        <w:rPr>
          <w:rFonts w:ascii="Times New Roman" w:hAnsi="Times New Roman" w:cs="Times New Roman"/>
          <w:sz w:val="24"/>
          <w:szCs w:val="24"/>
        </w:rPr>
        <w:t>от «__» _________ № _____</w:t>
      </w:r>
    </w:p>
    <w:p w:rsidR="008970EE" w:rsidRPr="00BA3A13" w:rsidRDefault="008970EE" w:rsidP="00897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Pr="00BA3A13" w:rsidRDefault="008970EE" w:rsidP="00897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Pr="00BA3A13" w:rsidRDefault="008970EE" w:rsidP="00897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0EE" w:rsidRPr="00BA3A13" w:rsidRDefault="008970EE" w:rsidP="00897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810"/>
      <w:bookmarkEnd w:id="22"/>
      <w:r w:rsidRPr="00BA3A13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8970EE" w:rsidRPr="00D11B07" w:rsidRDefault="008970EE" w:rsidP="008970EE">
      <w:pPr>
        <w:pStyle w:val="ConsPlusTitle"/>
        <w:jc w:val="center"/>
        <w:rPr>
          <w:rFonts w:ascii="Times New Roman" w:hAnsi="Times New Roman" w:cs="Times New Roman"/>
        </w:rPr>
      </w:pPr>
      <w:r w:rsidRPr="00BA3A13">
        <w:rPr>
          <w:rFonts w:ascii="Times New Roman" w:hAnsi="Times New Roman" w:cs="Times New Roman"/>
          <w:sz w:val="24"/>
          <w:szCs w:val="24"/>
        </w:rPr>
        <w:t>по 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3A13">
        <w:rPr>
          <w:rFonts w:ascii="Times New Roman" w:hAnsi="Times New Roman" w:cs="Times New Roman"/>
          <w:sz w:val="24"/>
          <w:szCs w:val="24"/>
        </w:rPr>
        <w:t xml:space="preserve"> грантов</w:t>
      </w:r>
      <w:r w:rsidRPr="00BA3A13">
        <w:rPr>
          <w:b w:val="0"/>
        </w:rPr>
        <w:t xml:space="preserve"> </w:t>
      </w:r>
      <w:r w:rsidRPr="00D11B07">
        <w:rPr>
          <w:rFonts w:ascii="Times New Roman" w:hAnsi="Times New Roman" w:cs="Times New Roman"/>
        </w:rPr>
        <w:t>в форме субсидий</w:t>
      </w:r>
    </w:p>
    <w:p w:rsidR="008970EE" w:rsidRPr="00BA3A13" w:rsidRDefault="008970EE" w:rsidP="00897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A13">
        <w:rPr>
          <w:rFonts w:ascii="Times New Roman" w:hAnsi="Times New Roman" w:cs="Times New Roman"/>
          <w:sz w:val="24"/>
          <w:szCs w:val="24"/>
        </w:rPr>
        <w:t xml:space="preserve">начинающим предпринимателям </w:t>
      </w:r>
    </w:p>
    <w:p w:rsidR="008970EE" w:rsidRPr="00BA3A13" w:rsidRDefault="008970EE" w:rsidP="008970EE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897"/>
        <w:gridCol w:w="6111"/>
        <w:gridCol w:w="62"/>
      </w:tblGrid>
      <w:tr w:rsidR="008970EE" w:rsidRPr="00BA3A13" w:rsidTr="00052334">
        <w:trPr>
          <w:gridAfter w:val="1"/>
          <w:wAfter w:w="62" w:type="dxa"/>
          <w:cantSplit/>
          <w:trHeight w:val="18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0EE" w:rsidRPr="00BA3A13" w:rsidRDefault="008970EE" w:rsidP="00052334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1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  <w:trHeight w:val="18"/>
        </w:trPr>
        <w:tc>
          <w:tcPr>
            <w:tcW w:w="2897" w:type="dxa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3A13">
              <w:rPr>
                <w:b/>
              </w:rPr>
              <w:t>Евменьков</w:t>
            </w:r>
            <w:proofErr w:type="spellEnd"/>
          </w:p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Владимир Васильевич</w:t>
            </w:r>
          </w:p>
        </w:tc>
        <w:tc>
          <w:tcPr>
            <w:tcW w:w="6173" w:type="dxa"/>
            <w:gridSpan w:val="2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BA3A13">
              <w:t xml:space="preserve">- </w:t>
            </w:r>
            <w:proofErr w:type="gramStart"/>
            <w:r w:rsidRPr="00BA3A13">
              <w:t>Глава</w:t>
            </w:r>
            <w:proofErr w:type="gramEnd"/>
            <w:r w:rsidRPr="00BA3A13">
              <w:t xml:space="preserve"> ЗАТО г.</w:t>
            </w:r>
            <w:r w:rsidR="0024039B">
              <w:t xml:space="preserve"> </w:t>
            </w:r>
            <w:r w:rsidRPr="00BA3A13">
              <w:t>Североморск</w:t>
            </w:r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9070" w:type="dxa"/>
            <w:gridSpan w:val="3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BA3A13">
              <w:rPr>
                <w:b/>
              </w:rPr>
              <w:t>Заместитель председателя комиссии:</w:t>
            </w:r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2897" w:type="dxa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Федулов</w:t>
            </w:r>
          </w:p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Андрей Юрьевич</w:t>
            </w:r>
          </w:p>
        </w:tc>
        <w:tc>
          <w:tcPr>
            <w:tcW w:w="6173" w:type="dxa"/>
            <w:gridSpan w:val="2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BA3A13">
              <w:t xml:space="preserve">- Заместитель </w:t>
            </w:r>
            <w:proofErr w:type="gramStart"/>
            <w:r w:rsidRPr="00BA3A13">
              <w:t>Главы</w:t>
            </w:r>
            <w:proofErr w:type="gramEnd"/>
            <w:r w:rsidRPr="00BA3A13">
              <w:t xml:space="preserve"> ЗАТО г.</w:t>
            </w:r>
            <w:r w:rsidR="0024039B">
              <w:t xml:space="preserve"> </w:t>
            </w:r>
            <w:r w:rsidRPr="00BA3A13">
              <w:t>Североморск – Председатель Комитета имущественных отношений администрации ЗАТО г.</w:t>
            </w:r>
            <w:r w:rsidR="0024039B">
              <w:t xml:space="preserve"> </w:t>
            </w:r>
            <w:r w:rsidRPr="00BA3A13">
              <w:t>Североморск</w:t>
            </w:r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9070" w:type="dxa"/>
            <w:gridSpan w:val="3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BA3A13">
              <w:rPr>
                <w:b/>
              </w:rPr>
              <w:t>Секретарь комиссии:</w:t>
            </w:r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2897" w:type="dxa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3A13">
              <w:rPr>
                <w:b/>
              </w:rPr>
              <w:t>Бобрышева</w:t>
            </w:r>
            <w:proofErr w:type="spellEnd"/>
          </w:p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Екатерина Анатольевна</w:t>
            </w:r>
          </w:p>
        </w:tc>
        <w:tc>
          <w:tcPr>
            <w:tcW w:w="6173" w:type="dxa"/>
            <w:gridSpan w:val="2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BA3A13">
              <w:t xml:space="preserve">- Ведущий специалист отдела экономического </w:t>
            </w:r>
            <w:r w:rsidRPr="00BA3A13">
              <w:br/>
              <w:t xml:space="preserve">развития </w:t>
            </w:r>
            <w:proofErr w:type="gramStart"/>
            <w:r w:rsidRPr="00BA3A13">
              <w:t>администрации</w:t>
            </w:r>
            <w:proofErr w:type="gramEnd"/>
            <w:r w:rsidRPr="00BA3A13">
              <w:t xml:space="preserve"> ЗАТО </w:t>
            </w:r>
            <w:proofErr w:type="spellStart"/>
            <w:r w:rsidRPr="00BA3A13">
              <w:t>г.Североморск</w:t>
            </w:r>
            <w:proofErr w:type="spellEnd"/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9070" w:type="dxa"/>
            <w:gridSpan w:val="3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BA3A13">
              <w:rPr>
                <w:b/>
              </w:rPr>
              <w:t>Члены комиссии:</w:t>
            </w:r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2897" w:type="dxa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3A13">
              <w:rPr>
                <w:b/>
              </w:rPr>
              <w:t>Самойлик</w:t>
            </w:r>
            <w:proofErr w:type="spellEnd"/>
          </w:p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Виктор Николаевич</w:t>
            </w:r>
          </w:p>
        </w:tc>
        <w:tc>
          <w:tcPr>
            <w:tcW w:w="6173" w:type="dxa"/>
            <w:gridSpan w:val="2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BA3A13">
              <w:t xml:space="preserve">- Начальник правового отдела </w:t>
            </w:r>
            <w:proofErr w:type="gramStart"/>
            <w:r w:rsidRPr="00BA3A13">
              <w:t>администрации</w:t>
            </w:r>
            <w:proofErr w:type="gramEnd"/>
            <w:r w:rsidRPr="00BA3A13">
              <w:t xml:space="preserve"> ЗАТО г.</w:t>
            </w:r>
            <w:r w:rsidR="0024039B">
              <w:t xml:space="preserve"> </w:t>
            </w:r>
            <w:r w:rsidRPr="00BA3A13">
              <w:t>Североморск;</w:t>
            </w:r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2897" w:type="dxa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3A13">
              <w:rPr>
                <w:b/>
              </w:rPr>
              <w:t>Ракшина</w:t>
            </w:r>
            <w:proofErr w:type="spellEnd"/>
          </w:p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Надежда Александровна</w:t>
            </w:r>
          </w:p>
        </w:tc>
        <w:tc>
          <w:tcPr>
            <w:tcW w:w="6173" w:type="dxa"/>
            <w:gridSpan w:val="2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BA3A13">
              <w:t xml:space="preserve">- Начальник Управления финансов </w:t>
            </w:r>
            <w:proofErr w:type="gramStart"/>
            <w:r w:rsidRPr="00BA3A13">
              <w:t>администрации</w:t>
            </w:r>
            <w:proofErr w:type="gramEnd"/>
            <w:r w:rsidRPr="00BA3A13">
              <w:t xml:space="preserve"> ЗАТО г.</w:t>
            </w:r>
            <w:r w:rsidR="0024039B">
              <w:t xml:space="preserve"> </w:t>
            </w:r>
            <w:r w:rsidRPr="00BA3A13">
              <w:t>Североморск;</w:t>
            </w:r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2897" w:type="dxa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3A13">
              <w:rPr>
                <w:b/>
              </w:rPr>
              <w:t>Микляева</w:t>
            </w:r>
            <w:proofErr w:type="spellEnd"/>
          </w:p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Наталья Анатольевна</w:t>
            </w:r>
          </w:p>
        </w:tc>
        <w:tc>
          <w:tcPr>
            <w:tcW w:w="6173" w:type="dxa"/>
            <w:gridSpan w:val="2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BA3A13">
              <w:t xml:space="preserve">- Начальник отдела экономического развития </w:t>
            </w:r>
            <w:proofErr w:type="gramStart"/>
            <w:r w:rsidRPr="00BA3A13">
              <w:t>администрации</w:t>
            </w:r>
            <w:proofErr w:type="gramEnd"/>
            <w:r w:rsidRPr="00BA3A13">
              <w:t xml:space="preserve"> ЗАТО г.</w:t>
            </w:r>
            <w:r w:rsidR="0024039B">
              <w:t xml:space="preserve"> </w:t>
            </w:r>
            <w:r w:rsidRPr="00BA3A13">
              <w:t>Североморск;</w:t>
            </w:r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2897" w:type="dxa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3A13">
              <w:rPr>
                <w:b/>
              </w:rPr>
              <w:t>Закорецкая</w:t>
            </w:r>
            <w:proofErr w:type="spellEnd"/>
          </w:p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Ольга Сергеевна</w:t>
            </w:r>
          </w:p>
        </w:tc>
        <w:tc>
          <w:tcPr>
            <w:tcW w:w="6173" w:type="dxa"/>
            <w:gridSpan w:val="2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BA3A13">
              <w:t xml:space="preserve">- Консультант отдела экономического развития </w:t>
            </w:r>
            <w:proofErr w:type="gramStart"/>
            <w:r w:rsidRPr="00BA3A13">
              <w:t>администрации</w:t>
            </w:r>
            <w:proofErr w:type="gramEnd"/>
            <w:r w:rsidRPr="00BA3A13">
              <w:t xml:space="preserve"> ЗАТО г.</w:t>
            </w:r>
            <w:r w:rsidR="0024039B">
              <w:t xml:space="preserve"> </w:t>
            </w:r>
            <w:r w:rsidRPr="00BA3A13">
              <w:t>Североморск;</w:t>
            </w:r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2897" w:type="dxa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Стародумов</w:t>
            </w:r>
          </w:p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Игорь Владимирович</w:t>
            </w:r>
          </w:p>
        </w:tc>
        <w:tc>
          <w:tcPr>
            <w:tcW w:w="6173" w:type="dxa"/>
            <w:gridSpan w:val="2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BA3A13">
              <w:t xml:space="preserve">- Исполнительный директор Некоммерческой организации «Союз </w:t>
            </w:r>
            <w:proofErr w:type="gramStart"/>
            <w:r w:rsidRPr="00BA3A13">
              <w:t>предпринимателей</w:t>
            </w:r>
            <w:proofErr w:type="gramEnd"/>
            <w:r w:rsidRPr="00BA3A13">
              <w:t xml:space="preserve"> ЗАТО г.</w:t>
            </w:r>
            <w:r w:rsidR="0024039B">
              <w:t xml:space="preserve"> </w:t>
            </w:r>
            <w:r w:rsidRPr="00BA3A13">
              <w:t>Североморск»;</w:t>
            </w:r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2897" w:type="dxa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Олейников</w:t>
            </w:r>
          </w:p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A3A13">
              <w:rPr>
                <w:b/>
                <w:sz w:val="23"/>
                <w:szCs w:val="23"/>
              </w:rPr>
              <w:t xml:space="preserve">Владимир Станиславович </w:t>
            </w:r>
          </w:p>
        </w:tc>
        <w:tc>
          <w:tcPr>
            <w:tcW w:w="6173" w:type="dxa"/>
            <w:gridSpan w:val="2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BA3A13">
              <w:t>- Индивидуальный предприниматель;</w:t>
            </w:r>
          </w:p>
        </w:tc>
      </w:tr>
      <w:tr w:rsidR="008970EE" w:rsidRPr="00BA3A13" w:rsidTr="00052334">
        <w:tblPrEx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2897" w:type="dxa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Трифонова</w:t>
            </w:r>
          </w:p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A13">
              <w:rPr>
                <w:b/>
              </w:rPr>
              <w:t>Наталья Петровна</w:t>
            </w:r>
          </w:p>
        </w:tc>
        <w:tc>
          <w:tcPr>
            <w:tcW w:w="6173" w:type="dxa"/>
            <w:gridSpan w:val="2"/>
            <w:hideMark/>
          </w:tcPr>
          <w:p w:rsidR="008970EE" w:rsidRPr="00BA3A13" w:rsidRDefault="008970EE" w:rsidP="0005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BA3A13">
              <w:t>- Индивидуальный предприниматель.</w:t>
            </w:r>
          </w:p>
        </w:tc>
      </w:tr>
    </w:tbl>
    <w:p w:rsidR="008970EE" w:rsidRPr="00BA3A13" w:rsidRDefault="008970EE" w:rsidP="008970EE">
      <w:pPr>
        <w:widowControl w:val="0"/>
        <w:autoSpaceDE w:val="0"/>
        <w:autoSpaceDN w:val="0"/>
        <w:adjustRightInd w:val="0"/>
        <w:jc w:val="both"/>
      </w:pPr>
    </w:p>
    <w:p w:rsidR="008970EE" w:rsidRDefault="008970EE" w:rsidP="008970EE">
      <w:pPr>
        <w:rPr>
          <w:bCs/>
          <w:color w:val="000000"/>
        </w:rPr>
      </w:pPr>
    </w:p>
    <w:p w:rsidR="008970EE" w:rsidRDefault="008970EE" w:rsidP="008970EE">
      <w:pPr>
        <w:rPr>
          <w:bCs/>
          <w:color w:val="000000"/>
        </w:rPr>
      </w:pPr>
    </w:p>
    <w:p w:rsidR="008970EE" w:rsidRPr="00EC2777" w:rsidRDefault="008970EE" w:rsidP="008970EE">
      <w:pPr>
        <w:jc w:val="center"/>
        <w:rPr>
          <w:bCs/>
          <w:color w:val="000000"/>
        </w:rPr>
      </w:pPr>
      <w:r>
        <w:rPr>
          <w:bCs/>
          <w:color w:val="000000"/>
        </w:rPr>
        <w:t>___________________</w:t>
      </w:r>
    </w:p>
    <w:p w:rsidR="003050D5" w:rsidRDefault="003050D5"/>
    <w:sectPr w:rsidR="003050D5" w:rsidSect="00052334">
      <w:pgSz w:w="11906" w:h="16838"/>
      <w:pgMar w:top="62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07" w:rsidRDefault="002E3907" w:rsidP="00E3017E">
      <w:r>
        <w:separator/>
      </w:r>
    </w:p>
  </w:endnote>
  <w:endnote w:type="continuationSeparator" w:id="0">
    <w:p w:rsidR="002E3907" w:rsidRDefault="002E3907" w:rsidP="00E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07" w:rsidRDefault="002E3907" w:rsidP="00E3017E">
      <w:r>
        <w:separator/>
      </w:r>
    </w:p>
  </w:footnote>
  <w:footnote w:type="continuationSeparator" w:id="0">
    <w:p w:rsidR="002E3907" w:rsidRDefault="002E3907" w:rsidP="00E3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28" w:rsidRPr="00E3017E" w:rsidRDefault="005B3528">
    <w:pPr>
      <w:pStyle w:val="ab"/>
      <w:jc w:val="center"/>
      <w:rPr>
        <w:rFonts w:ascii="Times New Roman" w:hAnsi="Times New Roman"/>
      </w:rPr>
    </w:pPr>
  </w:p>
  <w:p w:rsidR="005B3528" w:rsidRDefault="005B35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633473"/>
      <w:docPartObj>
        <w:docPartGallery w:val="Page Numbers (Top of Page)"/>
        <w:docPartUnique/>
      </w:docPartObj>
    </w:sdtPr>
    <w:sdtContent>
      <w:p w:rsidR="005B3528" w:rsidRDefault="005B35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7665">
          <w:rPr>
            <w:noProof/>
            <w:lang w:val="ru-RU"/>
          </w:rPr>
          <w:t>1</w:t>
        </w:r>
        <w:r>
          <w:fldChar w:fldCharType="end"/>
        </w:r>
      </w:p>
    </w:sdtContent>
  </w:sdt>
  <w:p w:rsidR="005B3528" w:rsidRDefault="005B352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28" w:rsidRPr="004927BC" w:rsidRDefault="005B3528" w:rsidP="000523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A92"/>
    <w:multiLevelType w:val="hybridMultilevel"/>
    <w:tmpl w:val="F4F62CDC"/>
    <w:lvl w:ilvl="0" w:tplc="7CB244AC">
      <w:start w:val="9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6B4ED0"/>
    <w:multiLevelType w:val="singleLevel"/>
    <w:tmpl w:val="9EE2B9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7E439C7"/>
    <w:multiLevelType w:val="hybridMultilevel"/>
    <w:tmpl w:val="359E53C4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0093"/>
    <w:multiLevelType w:val="singleLevel"/>
    <w:tmpl w:val="48EA8B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 w15:restartNumberingAfterBreak="0">
    <w:nsid w:val="26762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F86729"/>
    <w:multiLevelType w:val="singleLevel"/>
    <w:tmpl w:val="D218A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1C7AE2"/>
    <w:multiLevelType w:val="multilevel"/>
    <w:tmpl w:val="07022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7" w15:restartNumberingAfterBreak="0">
    <w:nsid w:val="3DDB2BAD"/>
    <w:multiLevelType w:val="multilevel"/>
    <w:tmpl w:val="ADF29E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 w15:restartNumberingAfterBreak="0">
    <w:nsid w:val="686360FC"/>
    <w:multiLevelType w:val="hybridMultilevel"/>
    <w:tmpl w:val="7B841050"/>
    <w:lvl w:ilvl="0" w:tplc="65642DF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EE"/>
    <w:rsid w:val="00052334"/>
    <w:rsid w:val="000866B0"/>
    <w:rsid w:val="000B2A8D"/>
    <w:rsid w:val="001A1ECC"/>
    <w:rsid w:val="001A317A"/>
    <w:rsid w:val="001B6AAC"/>
    <w:rsid w:val="001D04E7"/>
    <w:rsid w:val="001E35A9"/>
    <w:rsid w:val="001F24A0"/>
    <w:rsid w:val="0024039B"/>
    <w:rsid w:val="002454FC"/>
    <w:rsid w:val="00260EF4"/>
    <w:rsid w:val="002765DF"/>
    <w:rsid w:val="002E3907"/>
    <w:rsid w:val="002F4354"/>
    <w:rsid w:val="003050D5"/>
    <w:rsid w:val="00312487"/>
    <w:rsid w:val="00435BED"/>
    <w:rsid w:val="004D6F50"/>
    <w:rsid w:val="004F44B2"/>
    <w:rsid w:val="00507665"/>
    <w:rsid w:val="00514354"/>
    <w:rsid w:val="00584491"/>
    <w:rsid w:val="005B3528"/>
    <w:rsid w:val="00656050"/>
    <w:rsid w:val="006D0D14"/>
    <w:rsid w:val="00723C42"/>
    <w:rsid w:val="007313CA"/>
    <w:rsid w:val="00760F3A"/>
    <w:rsid w:val="007629F5"/>
    <w:rsid w:val="0080413B"/>
    <w:rsid w:val="008970EE"/>
    <w:rsid w:val="008C27D4"/>
    <w:rsid w:val="009759C2"/>
    <w:rsid w:val="009D1D65"/>
    <w:rsid w:val="009D46EA"/>
    <w:rsid w:val="00A36915"/>
    <w:rsid w:val="00B70A81"/>
    <w:rsid w:val="00BA7A2A"/>
    <w:rsid w:val="00BB0B9B"/>
    <w:rsid w:val="00BB1F40"/>
    <w:rsid w:val="00BC4003"/>
    <w:rsid w:val="00BD4A28"/>
    <w:rsid w:val="00C376FF"/>
    <w:rsid w:val="00C41C06"/>
    <w:rsid w:val="00C712FC"/>
    <w:rsid w:val="00CE2ABE"/>
    <w:rsid w:val="00D03031"/>
    <w:rsid w:val="00D8687D"/>
    <w:rsid w:val="00E22D93"/>
    <w:rsid w:val="00E3017E"/>
    <w:rsid w:val="00E424B1"/>
    <w:rsid w:val="00EB40E9"/>
    <w:rsid w:val="00EF118B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8D778-D68F-40EE-B710-7AF6E7F5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0EE"/>
    <w:pPr>
      <w:keepNext/>
      <w:jc w:val="center"/>
      <w:outlineLvl w:val="0"/>
    </w:pPr>
    <w:rPr>
      <w:b/>
      <w:spacing w:val="90"/>
      <w:sz w:val="64"/>
      <w:szCs w:val="64"/>
      <w:lang w:val="x-none" w:eastAsia="x-none"/>
    </w:rPr>
  </w:style>
  <w:style w:type="paragraph" w:styleId="2">
    <w:name w:val="heading 2"/>
    <w:basedOn w:val="a"/>
    <w:next w:val="a"/>
    <w:link w:val="20"/>
    <w:qFormat/>
    <w:rsid w:val="008970EE"/>
    <w:pPr>
      <w:keepNext/>
      <w:jc w:val="center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rsid w:val="008970EE"/>
    <w:pPr>
      <w:keepNext/>
      <w:jc w:val="center"/>
      <w:outlineLvl w:val="2"/>
    </w:pPr>
    <w:rPr>
      <w:b/>
      <w:bCs/>
      <w:sz w:val="18"/>
      <w:szCs w:val="18"/>
      <w:lang w:val="x-none" w:eastAsia="x-none"/>
    </w:rPr>
  </w:style>
  <w:style w:type="paragraph" w:styleId="4">
    <w:name w:val="heading 4"/>
    <w:basedOn w:val="a"/>
    <w:next w:val="a"/>
    <w:link w:val="40"/>
    <w:qFormat/>
    <w:rsid w:val="008970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0EE"/>
    <w:rPr>
      <w:rFonts w:ascii="Times New Roman" w:eastAsia="Times New Roman" w:hAnsi="Times New Roman" w:cs="Times New Roman"/>
      <w:b/>
      <w:spacing w:val="90"/>
      <w:sz w:val="64"/>
      <w:szCs w:val="64"/>
      <w:lang w:val="x-none" w:eastAsia="x-none"/>
    </w:rPr>
  </w:style>
  <w:style w:type="character" w:customStyle="1" w:styleId="20">
    <w:name w:val="Заголовок 2 Знак"/>
    <w:basedOn w:val="a0"/>
    <w:link w:val="2"/>
    <w:rsid w:val="008970E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970EE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character" w:customStyle="1" w:styleId="40">
    <w:name w:val="Заголовок 4 Знак"/>
    <w:basedOn w:val="a0"/>
    <w:link w:val="4"/>
    <w:rsid w:val="00897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70EE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970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semiHidden/>
    <w:rsid w:val="008970E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8970E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897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970E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8970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8970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0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0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0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8970E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8970E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unhideWhenUsed/>
    <w:rsid w:val="008970EE"/>
    <w:rPr>
      <w:vertAlign w:val="superscript"/>
    </w:rPr>
  </w:style>
  <w:style w:type="paragraph" w:styleId="aa">
    <w:name w:val="List Paragraph"/>
    <w:basedOn w:val="a"/>
    <w:uiPriority w:val="99"/>
    <w:qFormat/>
    <w:rsid w:val="008970EE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rsid w:val="008970E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970E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1">
    <w:name w:val="Абзац списка1"/>
    <w:basedOn w:val="a"/>
    <w:rsid w:val="008970EE"/>
    <w:pPr>
      <w:spacing w:after="200" w:line="276" w:lineRule="auto"/>
      <w:ind w:left="720"/>
    </w:pPr>
    <w:rPr>
      <w:rFonts w:eastAsia="Calibri" w:cs="Calibri"/>
      <w:sz w:val="28"/>
      <w:szCs w:val="22"/>
      <w:lang w:eastAsia="en-US"/>
    </w:rPr>
  </w:style>
  <w:style w:type="paragraph" w:styleId="ad">
    <w:name w:val="footer"/>
    <w:basedOn w:val="a"/>
    <w:link w:val="ae"/>
    <w:rsid w:val="008970EE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e">
    <w:name w:val="Нижний колонтитул Знак"/>
    <w:basedOn w:val="a0"/>
    <w:link w:val="ad"/>
    <w:rsid w:val="008970EE"/>
    <w:rPr>
      <w:rFonts w:ascii="Times New Roman" w:eastAsia="Times New Roman" w:hAnsi="Times New Roman" w:cs="Times New Roman"/>
      <w:sz w:val="24"/>
      <w:szCs w:val="24"/>
      <w:lang w:val="x-none"/>
    </w:rPr>
  </w:style>
  <w:style w:type="table" w:styleId="af">
    <w:name w:val="Table Grid"/>
    <w:basedOn w:val="a1"/>
    <w:uiPriority w:val="59"/>
    <w:rsid w:val="008970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89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923090E45C68521A166FBEAF0A12C2158C5F8FFD0A52F4078473EED9CAE8118AA851E56485329TDK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13269</Words>
  <Characters>75639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 ZATO</dc:creator>
  <cp:keywords/>
  <dc:description/>
  <cp:lastModifiedBy>Administraciya ZATO</cp:lastModifiedBy>
  <cp:revision>12</cp:revision>
  <dcterms:created xsi:type="dcterms:W3CDTF">2019-09-26T11:47:00Z</dcterms:created>
  <dcterms:modified xsi:type="dcterms:W3CDTF">2019-10-02T15:31:00Z</dcterms:modified>
</cp:coreProperties>
</file>